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32"/>
          <w:szCs w:val="32"/>
          <w:lang w:eastAsia="ru-RU"/>
        </w:rPr>
      </w:pPr>
      <w:bookmarkStart w:id="0" w:name="_GoBack"/>
      <w:bookmarkEnd w:id="0"/>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32"/>
          <w:szCs w:val="32"/>
          <w:lang w:eastAsia="ru-RU"/>
        </w:rPr>
      </w:pPr>
      <w:r w:rsidRPr="00B62F41">
        <w:rPr>
          <w:rFonts w:ascii="Times New Roman" w:eastAsia="Times New Roman" w:hAnsi="Times New Roman" w:cs="Times New Roman"/>
          <w:sz w:val="32"/>
          <w:szCs w:val="32"/>
          <w:lang w:eastAsia="ru-RU"/>
        </w:rPr>
        <w:t>МОУ ДО «Детская школа искусств»</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32"/>
          <w:szCs w:val="32"/>
          <w:lang w:eastAsia="ru-RU"/>
        </w:rPr>
      </w:pPr>
      <w:r w:rsidRPr="00B62F41">
        <w:rPr>
          <w:rFonts w:ascii="Times New Roman" w:eastAsia="Times New Roman" w:hAnsi="Times New Roman" w:cs="Times New Roman"/>
          <w:sz w:val="32"/>
          <w:szCs w:val="32"/>
          <w:lang w:eastAsia="ru-RU"/>
        </w:rPr>
        <w:t xml:space="preserve">г. Днестровск </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72"/>
          <w:szCs w:val="72"/>
          <w:lang w:eastAsia="ru-RU"/>
        </w:rPr>
      </w:pPr>
      <w:r w:rsidRPr="00B62F41">
        <w:rPr>
          <w:rFonts w:ascii="Times New Roman" w:eastAsia="Times New Roman" w:hAnsi="Times New Roman" w:cs="Times New Roman"/>
          <w:sz w:val="72"/>
          <w:szCs w:val="72"/>
          <w:lang w:eastAsia="ru-RU"/>
        </w:rPr>
        <w:t>Открытый урок</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40"/>
          <w:szCs w:val="40"/>
          <w:lang w:eastAsia="ru-RU"/>
        </w:rPr>
        <w:t>с хором старших классов</w:t>
      </w:r>
    </w:p>
    <w:p w:rsidR="0066453C"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40"/>
          <w:szCs w:val="40"/>
          <w:lang w:eastAsia="ru-RU"/>
        </w:rPr>
        <w:t xml:space="preserve">на тему: «Работа над дикцией и артикуляцией </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40"/>
          <w:szCs w:val="40"/>
          <w:lang w:eastAsia="ru-RU"/>
        </w:rPr>
        <w:t xml:space="preserve">в музыкально-тренировочном материале </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40"/>
          <w:szCs w:val="40"/>
          <w:lang w:eastAsia="ru-RU"/>
        </w:rPr>
        <w:t>в вокальных произведениях»</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28"/>
          <w:szCs w:val="28"/>
          <w:lang w:eastAsia="ru-RU"/>
        </w:rPr>
      </w:pP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40"/>
          <w:szCs w:val="40"/>
          <w:lang w:eastAsia="ru-RU"/>
        </w:rPr>
        <w:tab/>
      </w:r>
      <w:r w:rsidRPr="00B62F41">
        <w:rPr>
          <w:rFonts w:ascii="Times New Roman" w:eastAsia="Times New Roman" w:hAnsi="Times New Roman" w:cs="Times New Roman"/>
          <w:sz w:val="28"/>
          <w:szCs w:val="28"/>
          <w:lang w:eastAsia="ru-RU"/>
        </w:rPr>
        <w:t>Преподаватель высшей квалификационной</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28"/>
          <w:szCs w:val="28"/>
          <w:lang w:eastAsia="ru-RU"/>
        </w:rPr>
      </w:pP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t xml:space="preserve">     категории вокально-хорового отделения</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28"/>
          <w:szCs w:val="28"/>
          <w:lang w:eastAsia="ru-RU"/>
        </w:rPr>
      </w:pP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r>
      <w:r w:rsidRPr="00B62F41">
        <w:rPr>
          <w:rFonts w:ascii="Times New Roman" w:eastAsia="Times New Roman" w:hAnsi="Times New Roman" w:cs="Times New Roman"/>
          <w:sz w:val="28"/>
          <w:szCs w:val="28"/>
          <w:lang w:eastAsia="ru-RU"/>
        </w:rPr>
        <w:tab/>
        <w:t xml:space="preserve">       Отличный работник культуры ПМР</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28"/>
          <w:szCs w:val="28"/>
          <w:lang w:eastAsia="ru-RU"/>
        </w:rPr>
      </w:pPr>
      <w:r w:rsidRPr="00B62F41">
        <w:rPr>
          <w:rFonts w:ascii="Times New Roman" w:eastAsia="Times New Roman" w:hAnsi="Times New Roman" w:cs="Times New Roman"/>
          <w:sz w:val="28"/>
          <w:szCs w:val="28"/>
          <w:lang w:eastAsia="ru-RU"/>
        </w:rPr>
        <w:t>Янченко О.А.</w:t>
      </w: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p>
    <w:p w:rsidR="0066453C" w:rsidRPr="00B62F41" w:rsidRDefault="0066453C" w:rsidP="0066453C">
      <w:pPr>
        <w:pBdr>
          <w:top w:val="double" w:sz="4" w:space="1" w:color="auto"/>
          <w:left w:val="double" w:sz="4" w:space="4" w:color="auto"/>
          <w:bottom w:val="double" w:sz="4" w:space="1" w:color="auto"/>
          <w:right w:val="double" w:sz="4" w:space="4" w:color="auto"/>
        </w:pBdr>
        <w:spacing w:after="0" w:line="240" w:lineRule="auto"/>
        <w:jc w:val="center"/>
        <w:rPr>
          <w:rFonts w:ascii="Times New Roman" w:eastAsia="Times New Roman" w:hAnsi="Times New Roman" w:cs="Times New Roman"/>
          <w:sz w:val="40"/>
          <w:szCs w:val="40"/>
          <w:lang w:eastAsia="ru-RU"/>
        </w:rPr>
      </w:pPr>
      <w:r w:rsidRPr="00B62F41">
        <w:rPr>
          <w:rFonts w:ascii="Times New Roman" w:eastAsia="Times New Roman" w:hAnsi="Times New Roman" w:cs="Times New Roman"/>
          <w:sz w:val="28"/>
          <w:szCs w:val="28"/>
          <w:lang w:eastAsia="ru-RU"/>
        </w:rPr>
        <w:t>2025 г.</w:t>
      </w:r>
    </w:p>
    <w:p w:rsidR="0066453C" w:rsidRDefault="0066453C">
      <w:pPr>
        <w:tabs>
          <w:tab w:val="left" w:pos="8931"/>
        </w:tabs>
        <w:jc w:val="center"/>
        <w:rPr>
          <w:rFonts w:ascii="Times New Roman" w:hAnsi="Times New Roman" w:cs="Times New Roman"/>
          <w:b/>
          <w:bCs/>
          <w:sz w:val="28"/>
          <w:szCs w:val="28"/>
        </w:rPr>
      </w:pPr>
    </w:p>
    <w:p w:rsidR="00613A3F" w:rsidRDefault="00482377">
      <w:pPr>
        <w:tabs>
          <w:tab w:val="left" w:pos="8931"/>
        </w:tabs>
        <w:jc w:val="center"/>
        <w:rPr>
          <w:rFonts w:ascii="Times New Roman" w:hAnsi="Times New Roman" w:cs="Times New Roman"/>
          <w:b/>
          <w:bCs/>
          <w:sz w:val="28"/>
          <w:szCs w:val="28"/>
        </w:rPr>
      </w:pPr>
      <w:r>
        <w:rPr>
          <w:rFonts w:ascii="Times New Roman" w:hAnsi="Times New Roman" w:cs="Times New Roman"/>
          <w:b/>
          <w:bCs/>
          <w:sz w:val="28"/>
          <w:szCs w:val="28"/>
        </w:rPr>
        <w:t>Открытый урок</w:t>
      </w:r>
    </w:p>
    <w:p w:rsidR="00613A3F" w:rsidRDefault="0066453C">
      <w:pPr>
        <w:tabs>
          <w:tab w:val="left" w:pos="8931"/>
        </w:tabs>
        <w:rPr>
          <w:rFonts w:ascii="Times New Roman" w:hAnsi="Times New Roman" w:cs="Times New Roman"/>
          <w:b/>
          <w:bCs/>
          <w:sz w:val="28"/>
          <w:szCs w:val="28"/>
        </w:rPr>
      </w:pPr>
      <w:r>
        <w:rPr>
          <w:rFonts w:ascii="Times New Roman" w:hAnsi="Times New Roman" w:cs="Times New Roman"/>
          <w:b/>
          <w:bCs/>
          <w:sz w:val="28"/>
          <w:szCs w:val="28"/>
        </w:rPr>
        <w:t>преподавателя вокально</w:t>
      </w:r>
      <w:r w:rsidR="00482377">
        <w:rPr>
          <w:rFonts w:ascii="Times New Roman" w:hAnsi="Times New Roman" w:cs="Times New Roman"/>
          <w:b/>
          <w:bCs/>
          <w:sz w:val="28"/>
          <w:szCs w:val="28"/>
        </w:rPr>
        <w:t xml:space="preserve">-хоровых и музыкально -теоретических дисциплин высшей квалификационной категории   </w:t>
      </w:r>
      <w:r>
        <w:rPr>
          <w:rFonts w:ascii="Times New Roman" w:hAnsi="Times New Roman" w:cs="Times New Roman"/>
          <w:b/>
          <w:bCs/>
          <w:sz w:val="28"/>
          <w:szCs w:val="28"/>
        </w:rPr>
        <w:t>Янченко О.А.</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 xml:space="preserve">МОУ ДО </w:t>
      </w:r>
      <w:r>
        <w:rPr>
          <w:b/>
          <w:bCs/>
        </w:rPr>
        <w:t xml:space="preserve"> </w:t>
      </w:r>
      <w:r>
        <w:rPr>
          <w:rFonts w:ascii="Times New Roman" w:hAnsi="Times New Roman" w:cs="Times New Roman"/>
          <w:b/>
          <w:bCs/>
          <w:sz w:val="28"/>
          <w:szCs w:val="28"/>
        </w:rPr>
        <w:t>«Детская Школа Искусств» г.</w:t>
      </w:r>
      <w:r w:rsidR="0066453C">
        <w:rPr>
          <w:rFonts w:ascii="Times New Roman" w:hAnsi="Times New Roman" w:cs="Times New Roman"/>
          <w:b/>
          <w:bCs/>
          <w:sz w:val="28"/>
          <w:szCs w:val="28"/>
        </w:rPr>
        <w:t xml:space="preserve"> </w:t>
      </w:r>
      <w:r>
        <w:rPr>
          <w:rFonts w:ascii="Times New Roman" w:hAnsi="Times New Roman" w:cs="Times New Roman"/>
          <w:b/>
          <w:bCs/>
          <w:sz w:val="28"/>
          <w:szCs w:val="28"/>
        </w:rPr>
        <w:t>Днестровск.</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Дата проведения: 9 апреля 2025г.</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Дисциплина: Хоровое пение.</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Вид урока: обобщающий.</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Тип урока комбинированный.</w:t>
      </w:r>
    </w:p>
    <w:p w:rsidR="00613A3F" w:rsidRDefault="00482377">
      <w:pPr>
        <w:rPr>
          <w:rFonts w:ascii="Times New Roman" w:hAnsi="Times New Roman" w:cs="Times New Roman"/>
          <w:sz w:val="28"/>
          <w:szCs w:val="28"/>
        </w:rPr>
      </w:pPr>
      <w:r>
        <w:rPr>
          <w:rFonts w:ascii="Times New Roman" w:hAnsi="Times New Roman" w:cs="Times New Roman"/>
          <w:b/>
          <w:bCs/>
          <w:sz w:val="28"/>
          <w:szCs w:val="28"/>
        </w:rPr>
        <w:t>Тема урока:</w:t>
      </w:r>
      <w:r>
        <w:t xml:space="preserve"> </w:t>
      </w:r>
      <w:r>
        <w:rPr>
          <w:rFonts w:ascii="Times New Roman" w:hAnsi="Times New Roman" w:cs="Times New Roman"/>
          <w:b/>
          <w:bCs/>
          <w:sz w:val="28"/>
          <w:szCs w:val="28"/>
        </w:rPr>
        <w:t>«Работа  над дикцией и артикуляцией  в музыкально- тренировачном материале и вокальных произведениях в хоре старших классов».</w:t>
      </w:r>
      <w:r>
        <w:rPr>
          <w:b/>
          <w:bCs/>
        </w:rPr>
        <w:t xml:space="preserve">  </w:t>
      </w:r>
      <w:r>
        <w:rPr>
          <w:rFonts w:ascii="Times New Roman" w:hAnsi="Times New Roman" w:cs="Times New Roman"/>
          <w:sz w:val="28"/>
          <w:szCs w:val="28"/>
        </w:rPr>
        <w:t>Продолжительность занятия: 35 минут</w:t>
      </w:r>
    </w:p>
    <w:p w:rsidR="00613A3F" w:rsidRDefault="00482377">
      <w:pPr>
        <w:rPr>
          <w:rFonts w:ascii="Times New Roman" w:hAnsi="Times New Roman" w:cs="Times New Roman"/>
          <w:sz w:val="28"/>
          <w:szCs w:val="28"/>
        </w:rPr>
      </w:pPr>
      <w:r>
        <w:rPr>
          <w:rFonts w:ascii="Times New Roman" w:hAnsi="Times New Roman" w:cs="Times New Roman"/>
          <w:b/>
          <w:bCs/>
          <w:sz w:val="28"/>
          <w:szCs w:val="28"/>
          <w:u w:val="single"/>
        </w:rPr>
        <w:t>Цель урока:</w:t>
      </w:r>
      <w:r>
        <w:rPr>
          <w:rFonts w:ascii="Times New Roman" w:hAnsi="Times New Roman" w:cs="Times New Roman"/>
          <w:sz w:val="28"/>
          <w:szCs w:val="28"/>
        </w:rPr>
        <w:t xml:space="preserve"> Развитие артикуляционного аппарата вокалистов по средствам отработки правильного произношения слова во время исполнения музыкального произведения.</w:t>
      </w: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t>Задачи:</w:t>
      </w:r>
    </w:p>
    <w:p w:rsidR="00613A3F" w:rsidRDefault="00482377">
      <w:pPr>
        <w:rPr>
          <w:rFonts w:ascii="Times New Roman" w:hAnsi="Times New Roman" w:cs="Times New Roman"/>
          <w:sz w:val="28"/>
          <w:szCs w:val="28"/>
        </w:rPr>
      </w:pPr>
      <w:r>
        <w:rPr>
          <w:rFonts w:ascii="Times New Roman" w:hAnsi="Times New Roman" w:cs="Times New Roman"/>
          <w:sz w:val="28"/>
          <w:szCs w:val="28"/>
          <w:u w:val="single"/>
        </w:rPr>
        <w:t>Обучающие</w:t>
      </w:r>
      <w:r>
        <w:rPr>
          <w:rFonts w:ascii="Times New Roman" w:hAnsi="Times New Roman" w:cs="Times New Roman"/>
          <w:sz w:val="28"/>
          <w:szCs w:val="28"/>
        </w:rPr>
        <w:t>: Обучить умению пропевать  различные дикционные обороты в вокальных упражнениях и при исполнении музыкального произведения. Вспомнить  понятия: дикция, артикуляция. Продолжать  обучать правильному произношению  скороговорок, грамотному произнесению каждого слова.</w:t>
      </w:r>
    </w:p>
    <w:p w:rsidR="00613A3F" w:rsidRDefault="00482377">
      <w:pPr>
        <w:rPr>
          <w:rFonts w:ascii="Times New Roman" w:hAnsi="Times New Roman" w:cs="Times New Roman"/>
          <w:sz w:val="28"/>
          <w:szCs w:val="28"/>
        </w:rPr>
      </w:pPr>
      <w:r>
        <w:rPr>
          <w:rFonts w:ascii="Times New Roman" w:hAnsi="Times New Roman" w:cs="Times New Roman"/>
          <w:sz w:val="28"/>
          <w:szCs w:val="28"/>
          <w:u w:val="single"/>
        </w:rPr>
        <w:t xml:space="preserve">Развивающие: </w:t>
      </w:r>
      <w:r>
        <w:rPr>
          <w:rFonts w:ascii="Times New Roman" w:hAnsi="Times New Roman" w:cs="Times New Roman"/>
          <w:sz w:val="28"/>
          <w:szCs w:val="28"/>
        </w:rPr>
        <w:t>Развитие певческого и артикуляционного аппарата, диафрагмального дыхания, музыкального слуха. Закрепления  навыка фразировки музыкально-вокального произведения с опорой на дикционный оборот.Развивать умение анализировать смысловое содержание произведений,развивать мелкую дикционную моторику, умение донести слово до слушателя.</w:t>
      </w:r>
    </w:p>
    <w:p w:rsidR="00613A3F" w:rsidRDefault="00482377">
      <w:pPr>
        <w:rPr>
          <w:rFonts w:ascii="Times New Roman" w:hAnsi="Times New Roman" w:cs="Times New Roman"/>
          <w:sz w:val="28"/>
          <w:szCs w:val="28"/>
        </w:rPr>
      </w:pPr>
      <w:r>
        <w:rPr>
          <w:rFonts w:ascii="Times New Roman" w:hAnsi="Times New Roman" w:cs="Times New Roman"/>
          <w:sz w:val="28"/>
          <w:szCs w:val="28"/>
          <w:u w:val="single"/>
        </w:rPr>
        <w:t xml:space="preserve">Воспитательные: </w:t>
      </w:r>
      <w:r>
        <w:rPr>
          <w:rFonts w:ascii="Times New Roman" w:hAnsi="Times New Roman" w:cs="Times New Roman"/>
          <w:sz w:val="28"/>
          <w:szCs w:val="28"/>
        </w:rPr>
        <w:t>Воспитание внимательности и осознанного подхода к обучению, воспитание в ребенке любви к музыке. Формирование культурной, грамотной речи.Формировать культуру пения у обучающихся;</w:t>
      </w:r>
    </w:p>
    <w:p w:rsidR="00613A3F" w:rsidRDefault="00482377">
      <w:pPr>
        <w:rPr>
          <w:rFonts w:ascii="Times New Roman" w:hAnsi="Times New Roman" w:cs="Times New Roman"/>
          <w:sz w:val="28"/>
          <w:szCs w:val="28"/>
        </w:rPr>
      </w:pPr>
      <w:r>
        <w:rPr>
          <w:rFonts w:ascii="Times New Roman" w:hAnsi="Times New Roman" w:cs="Times New Roman"/>
          <w:sz w:val="28"/>
          <w:szCs w:val="28"/>
          <w:u w:val="single"/>
        </w:rPr>
        <w:t>Межпредметные связи:</w:t>
      </w:r>
      <w:r>
        <w:rPr>
          <w:rFonts w:ascii="Times New Roman" w:hAnsi="Times New Roman" w:cs="Times New Roman"/>
          <w:sz w:val="28"/>
          <w:szCs w:val="28"/>
        </w:rPr>
        <w:t xml:space="preserve"> сольфеджио,вокал,специальность,муз.литература.</w:t>
      </w:r>
    </w:p>
    <w:p w:rsidR="0066453C" w:rsidRDefault="0066453C">
      <w:pPr>
        <w:rPr>
          <w:rFonts w:ascii="Times New Roman" w:hAnsi="Times New Roman" w:cs="Times New Roman"/>
          <w:b/>
          <w:bCs/>
          <w:sz w:val="28"/>
          <w:szCs w:val="28"/>
        </w:rPr>
      </w:pPr>
    </w:p>
    <w:p w:rsidR="00613A3F" w:rsidRDefault="00482377">
      <w:pPr>
        <w:rPr>
          <w:rFonts w:ascii="Times New Roman" w:hAnsi="Times New Roman" w:cs="Times New Roman"/>
          <w:b/>
          <w:bCs/>
          <w:sz w:val="28"/>
          <w:szCs w:val="28"/>
        </w:rPr>
      </w:pPr>
      <w:r>
        <w:rPr>
          <w:rFonts w:ascii="Times New Roman" w:hAnsi="Times New Roman" w:cs="Times New Roman"/>
          <w:b/>
          <w:bCs/>
          <w:sz w:val="28"/>
          <w:szCs w:val="28"/>
        </w:rPr>
        <w:lastRenderedPageBreak/>
        <w:t>Методические рекомендации:</w:t>
      </w:r>
    </w:p>
    <w:p w:rsidR="00613A3F" w:rsidRDefault="00482377">
      <w:pPr>
        <w:rPr>
          <w:rFonts w:ascii="Times New Roman" w:hAnsi="Times New Roman" w:cs="Times New Roman"/>
          <w:sz w:val="28"/>
          <w:szCs w:val="28"/>
        </w:rPr>
      </w:pPr>
      <w:r>
        <w:rPr>
          <w:rFonts w:ascii="Times New Roman" w:hAnsi="Times New Roman" w:cs="Times New Roman"/>
          <w:sz w:val="28"/>
          <w:szCs w:val="28"/>
        </w:rPr>
        <w:t>- всегда использовать вокально-хоровые упражнения в начале урока;</w:t>
      </w:r>
    </w:p>
    <w:p w:rsidR="00613A3F" w:rsidRDefault="00482377">
      <w:pPr>
        <w:rPr>
          <w:rFonts w:ascii="Times New Roman" w:hAnsi="Times New Roman" w:cs="Times New Roman"/>
          <w:sz w:val="28"/>
          <w:szCs w:val="28"/>
        </w:rPr>
      </w:pPr>
      <w:r>
        <w:rPr>
          <w:rFonts w:ascii="Times New Roman" w:hAnsi="Times New Roman" w:cs="Times New Roman"/>
          <w:sz w:val="28"/>
          <w:szCs w:val="28"/>
        </w:rPr>
        <w:t>-упражнения подбирать соответственно возрасту;</w:t>
      </w:r>
    </w:p>
    <w:p w:rsidR="00613A3F" w:rsidRDefault="00482377">
      <w:pPr>
        <w:rPr>
          <w:rFonts w:ascii="Times New Roman" w:hAnsi="Times New Roman" w:cs="Times New Roman"/>
          <w:sz w:val="28"/>
          <w:szCs w:val="28"/>
        </w:rPr>
      </w:pPr>
      <w:r>
        <w:rPr>
          <w:rFonts w:ascii="Times New Roman" w:hAnsi="Times New Roman" w:cs="Times New Roman"/>
          <w:sz w:val="28"/>
          <w:szCs w:val="28"/>
        </w:rPr>
        <w:t>-развивать приёмы по протяженности певческого дыхания;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-работать над кантиленой и дикцией;</w:t>
      </w:r>
    </w:p>
    <w:p w:rsidR="00613A3F" w:rsidRDefault="00482377">
      <w:pPr>
        <w:rPr>
          <w:rFonts w:ascii="Times New Roman" w:hAnsi="Times New Roman" w:cs="Times New Roman"/>
          <w:sz w:val="28"/>
          <w:szCs w:val="28"/>
        </w:rPr>
      </w:pPr>
      <w:r>
        <w:rPr>
          <w:rFonts w:ascii="Times New Roman" w:hAnsi="Times New Roman" w:cs="Times New Roman"/>
          <w:sz w:val="28"/>
          <w:szCs w:val="28"/>
        </w:rPr>
        <w:t>- приучать певцов к точности интонации,активизируя внутренний слух;</w:t>
      </w:r>
    </w:p>
    <w:p w:rsidR="00613A3F" w:rsidRDefault="00482377">
      <w:pPr>
        <w:rPr>
          <w:rFonts w:ascii="Times New Roman" w:hAnsi="Times New Roman" w:cs="Times New Roman"/>
          <w:sz w:val="28"/>
          <w:szCs w:val="28"/>
        </w:rPr>
      </w:pPr>
      <w:r>
        <w:rPr>
          <w:rFonts w:ascii="Times New Roman" w:hAnsi="Times New Roman" w:cs="Times New Roman"/>
          <w:sz w:val="28"/>
          <w:szCs w:val="28"/>
        </w:rPr>
        <w:t>-следить за правильностью формирования и подачи звука;</w:t>
      </w:r>
    </w:p>
    <w:p w:rsidR="00613A3F" w:rsidRDefault="00482377">
      <w:pPr>
        <w:rPr>
          <w:rFonts w:ascii="Times New Roman" w:hAnsi="Times New Roman" w:cs="Times New Roman"/>
          <w:sz w:val="28"/>
          <w:szCs w:val="28"/>
        </w:rPr>
      </w:pPr>
      <w:r>
        <w:rPr>
          <w:rFonts w:ascii="Times New Roman" w:hAnsi="Times New Roman" w:cs="Times New Roman"/>
          <w:sz w:val="28"/>
          <w:szCs w:val="28"/>
        </w:rPr>
        <w:t>-не следует уделять упражнениям слишком много времени,так как зто лишь</w:t>
      </w:r>
    </w:p>
    <w:p w:rsidR="00613A3F" w:rsidRDefault="00482377">
      <w:pPr>
        <w:rPr>
          <w:rFonts w:ascii="Times New Roman" w:hAnsi="Times New Roman" w:cs="Times New Roman"/>
          <w:sz w:val="28"/>
          <w:szCs w:val="28"/>
        </w:rPr>
      </w:pPr>
      <w:r>
        <w:rPr>
          <w:rFonts w:ascii="Times New Roman" w:hAnsi="Times New Roman" w:cs="Times New Roman"/>
          <w:sz w:val="28"/>
          <w:szCs w:val="28"/>
        </w:rPr>
        <w:t>Вспомогательное средство воспитания основных навыков.</w:t>
      </w:r>
    </w:p>
    <w:p w:rsidR="00613A3F" w:rsidRDefault="00482377">
      <w:pPr>
        <w:rPr>
          <w:rFonts w:ascii="Times New Roman" w:hAnsi="Times New Roman" w:cs="Times New Roman"/>
          <w:sz w:val="28"/>
          <w:szCs w:val="28"/>
        </w:rPr>
      </w:pPr>
      <w:r>
        <w:rPr>
          <w:rFonts w:ascii="Times New Roman" w:hAnsi="Times New Roman" w:cs="Times New Roman"/>
          <w:sz w:val="28"/>
          <w:szCs w:val="28"/>
        </w:rPr>
        <w:t>Методы обучения: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*наглядный (слуховой и зрительный);</w:t>
      </w:r>
    </w:p>
    <w:p w:rsidR="00613A3F" w:rsidRDefault="00482377">
      <w:pPr>
        <w:rPr>
          <w:rFonts w:ascii="Times New Roman" w:hAnsi="Times New Roman" w:cs="Times New Roman"/>
          <w:sz w:val="28"/>
          <w:szCs w:val="28"/>
        </w:rPr>
      </w:pPr>
      <w:r>
        <w:rPr>
          <w:rFonts w:ascii="Times New Roman" w:hAnsi="Times New Roman" w:cs="Times New Roman"/>
          <w:sz w:val="28"/>
          <w:szCs w:val="28"/>
        </w:rPr>
        <w:t>* словесный (рассказ, объяснение, диалог);</w:t>
      </w:r>
    </w:p>
    <w:p w:rsidR="00613A3F" w:rsidRDefault="00482377">
      <w:pPr>
        <w:rPr>
          <w:rFonts w:ascii="Times New Roman" w:hAnsi="Times New Roman" w:cs="Times New Roman"/>
          <w:sz w:val="28"/>
          <w:szCs w:val="28"/>
        </w:rPr>
      </w:pPr>
      <w:r>
        <w:rPr>
          <w:rFonts w:ascii="Times New Roman" w:hAnsi="Times New Roman" w:cs="Times New Roman"/>
          <w:sz w:val="28"/>
          <w:szCs w:val="28"/>
        </w:rPr>
        <w:t>* иллюстративный в сочетании с репродуктивным (вокальный показ учителем и воспроизведение услышанного учеником).*эмпирический метод ( метод практического, опытного поиска понятных для ребенка слов, определений для описания вокальных приемов). Методические приёмы:*творческие задания и вопросы, побуждающие мыслительную деятельность;</w:t>
      </w:r>
    </w:p>
    <w:p w:rsidR="00613A3F" w:rsidRDefault="00482377">
      <w:pPr>
        <w:rPr>
          <w:rFonts w:ascii="Times New Roman" w:hAnsi="Times New Roman" w:cs="Times New Roman"/>
          <w:sz w:val="28"/>
          <w:szCs w:val="28"/>
        </w:rPr>
      </w:pPr>
      <w:r>
        <w:rPr>
          <w:rFonts w:ascii="Times New Roman" w:hAnsi="Times New Roman" w:cs="Times New Roman"/>
          <w:sz w:val="28"/>
          <w:szCs w:val="28"/>
        </w:rPr>
        <w:t>* побуждение к самоконтролю;</w:t>
      </w:r>
    </w:p>
    <w:p w:rsidR="00613A3F" w:rsidRDefault="00482377">
      <w:pPr>
        <w:rPr>
          <w:rFonts w:ascii="Times New Roman" w:hAnsi="Times New Roman" w:cs="Times New Roman"/>
          <w:sz w:val="28"/>
          <w:szCs w:val="28"/>
        </w:rPr>
      </w:pPr>
      <w:r>
        <w:rPr>
          <w:rFonts w:ascii="Times New Roman" w:hAnsi="Times New Roman" w:cs="Times New Roman"/>
          <w:sz w:val="28"/>
          <w:szCs w:val="28"/>
        </w:rPr>
        <w:t>* проговаривание текста песни «нараспев»;</w:t>
      </w:r>
    </w:p>
    <w:p w:rsidR="00613A3F" w:rsidRDefault="00482377">
      <w:pPr>
        <w:rPr>
          <w:rFonts w:ascii="Times New Roman" w:hAnsi="Times New Roman" w:cs="Times New Roman"/>
          <w:sz w:val="28"/>
          <w:szCs w:val="28"/>
        </w:rPr>
      </w:pPr>
      <w:r>
        <w:rPr>
          <w:rFonts w:ascii="Times New Roman" w:hAnsi="Times New Roman" w:cs="Times New Roman"/>
          <w:sz w:val="28"/>
          <w:szCs w:val="28"/>
        </w:rPr>
        <w:t>*поощрение (с целью стимуляции их интереса к занятиям) как способ вызвать положительные эмоции.</w:t>
      </w:r>
    </w:p>
    <w:p w:rsidR="00613A3F" w:rsidRDefault="00482377">
      <w:pPr>
        <w:rPr>
          <w:rFonts w:ascii="Times New Roman" w:hAnsi="Times New Roman" w:cs="Times New Roman"/>
          <w:sz w:val="28"/>
          <w:szCs w:val="28"/>
        </w:rPr>
      </w:pPr>
      <w:r>
        <w:rPr>
          <w:rFonts w:ascii="Times New Roman" w:hAnsi="Times New Roman" w:cs="Times New Roman"/>
          <w:sz w:val="28"/>
          <w:szCs w:val="28"/>
        </w:rPr>
        <w:t>Форма занятия:  групповая</w:t>
      </w:r>
    </w:p>
    <w:p w:rsidR="00613A3F" w:rsidRDefault="00482377">
      <w:pPr>
        <w:rPr>
          <w:rFonts w:ascii="Times New Roman" w:hAnsi="Times New Roman" w:cs="Times New Roman"/>
          <w:sz w:val="28"/>
          <w:szCs w:val="28"/>
        </w:rPr>
      </w:pPr>
      <w:r>
        <w:rPr>
          <w:rFonts w:ascii="Times New Roman" w:hAnsi="Times New Roman" w:cs="Times New Roman"/>
          <w:sz w:val="28"/>
          <w:szCs w:val="28"/>
        </w:rPr>
        <w:t>Материально-техническое обеспечение урока:</w:t>
      </w:r>
    </w:p>
    <w:p w:rsidR="00613A3F" w:rsidRDefault="00482377">
      <w:pPr>
        <w:rPr>
          <w:rFonts w:ascii="Times New Roman" w:hAnsi="Times New Roman" w:cs="Times New Roman"/>
          <w:sz w:val="28"/>
          <w:szCs w:val="28"/>
        </w:rPr>
      </w:pPr>
      <w:r>
        <w:rPr>
          <w:rFonts w:ascii="Times New Roman" w:hAnsi="Times New Roman" w:cs="Times New Roman"/>
          <w:sz w:val="28"/>
          <w:szCs w:val="28"/>
        </w:rPr>
        <w:t>- большой зал ДШИ г. Днестровск;</w:t>
      </w:r>
    </w:p>
    <w:p w:rsidR="00613A3F" w:rsidRDefault="00482377">
      <w:pPr>
        <w:rPr>
          <w:rFonts w:ascii="Times New Roman" w:hAnsi="Times New Roman" w:cs="Times New Roman"/>
          <w:sz w:val="28"/>
          <w:szCs w:val="28"/>
        </w:rPr>
      </w:pPr>
      <w:r>
        <w:rPr>
          <w:rFonts w:ascii="Times New Roman" w:hAnsi="Times New Roman" w:cs="Times New Roman"/>
          <w:sz w:val="28"/>
          <w:szCs w:val="28"/>
        </w:rPr>
        <w:t>- рояль;</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зеркало;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палочки  для   чистки  ушей; </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  грецкие орехи, пробка;</w:t>
      </w:r>
    </w:p>
    <w:p w:rsidR="00613A3F" w:rsidRDefault="00482377">
      <w:pPr>
        <w:rPr>
          <w:rFonts w:ascii="Times New Roman" w:hAnsi="Times New Roman" w:cs="Times New Roman"/>
          <w:sz w:val="28"/>
          <w:szCs w:val="28"/>
        </w:rPr>
      </w:pPr>
      <w:r>
        <w:rPr>
          <w:rFonts w:ascii="Times New Roman" w:hAnsi="Times New Roman" w:cs="Times New Roman"/>
          <w:sz w:val="28"/>
          <w:szCs w:val="28"/>
        </w:rPr>
        <w:t>- цветные  карандаши</w:t>
      </w:r>
      <w:r w:rsidRPr="0066453C">
        <w:rPr>
          <w:rFonts w:ascii="Times New Roman" w:hAnsi="Times New Roman" w:cs="Times New Roman"/>
          <w:sz w:val="28"/>
          <w:szCs w:val="28"/>
        </w:rPr>
        <w:t>;</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музыкальные произведения современного направления ; </w:t>
      </w:r>
    </w:p>
    <w:p w:rsidR="00613A3F" w:rsidRDefault="00482377">
      <w:pPr>
        <w:rPr>
          <w:rFonts w:ascii="Times New Roman" w:hAnsi="Times New Roman" w:cs="Times New Roman"/>
          <w:sz w:val="28"/>
          <w:szCs w:val="28"/>
        </w:rPr>
      </w:pPr>
      <w:r>
        <w:rPr>
          <w:rFonts w:ascii="Times New Roman" w:hAnsi="Times New Roman" w:cs="Times New Roman"/>
          <w:sz w:val="28"/>
          <w:szCs w:val="28"/>
        </w:rPr>
        <w:t>- ноты  для хора.</w:t>
      </w:r>
      <w:r>
        <w:rPr>
          <w:rFonts w:ascii="Times New Roman" w:hAnsi="Times New Roman" w:cs="Times New Roman"/>
          <w:sz w:val="28"/>
          <w:szCs w:val="28"/>
        </w:rPr>
        <w:cr/>
      </w:r>
    </w:p>
    <w:p w:rsidR="00613A3F" w:rsidRDefault="00482377">
      <w:pPr>
        <w:rPr>
          <w:rFonts w:ascii="Times New Roman" w:hAnsi="Times New Roman" w:cs="Times New Roman"/>
          <w:sz w:val="28"/>
          <w:szCs w:val="28"/>
        </w:rPr>
      </w:pPr>
      <w:r>
        <w:rPr>
          <w:rFonts w:ascii="Times New Roman" w:hAnsi="Times New Roman" w:cs="Times New Roman"/>
          <w:sz w:val="28"/>
          <w:szCs w:val="28"/>
        </w:rPr>
        <w:t>ПЛАН - КОНСПЕКТ УРОКА</w:t>
      </w:r>
    </w:p>
    <w:p w:rsidR="00613A3F" w:rsidRDefault="00482377">
      <w:pPr>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.Организационный момент. -2мин.</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а) приветствие;</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б) сообщение темы урока и его задач;</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в) мотивация;</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г) вступительная часть.</w:t>
      </w:r>
    </w:p>
    <w:p w:rsidR="00613A3F" w:rsidRDefault="00482377">
      <w:pPr>
        <w:ind w:left="360"/>
        <w:rPr>
          <w:rFonts w:ascii="Times New Roman" w:hAnsi="Times New Roman" w:cs="Times New Roman"/>
          <w:sz w:val="28"/>
          <w:szCs w:val="28"/>
        </w:rPr>
      </w:pPr>
      <w:r>
        <w:rPr>
          <w:rFonts w:ascii="Times New Roman" w:hAnsi="Times New Roman" w:cs="Times New Roman"/>
          <w:sz w:val="28"/>
          <w:szCs w:val="28"/>
        </w:rPr>
        <w:t>д) объяснение темы  цели и задач урока через беседу-диалог с учащимися.</w:t>
      </w:r>
    </w:p>
    <w:p w:rsidR="00613A3F" w:rsidRDefault="00482377">
      <w:pPr>
        <w:rPr>
          <w:rFonts w:ascii="Times New Roman" w:hAnsi="Times New Roman" w:cs="Times New Roman"/>
          <w:sz w:val="28"/>
          <w:szCs w:val="28"/>
        </w:rPr>
      </w:pPr>
      <w:r>
        <w:rPr>
          <w:rFonts w:ascii="Times New Roman" w:hAnsi="Times New Roman" w:cs="Times New Roman"/>
          <w:sz w:val="28"/>
          <w:szCs w:val="28"/>
        </w:rPr>
        <w:t>II. Основная часть.</w:t>
      </w:r>
    </w:p>
    <w:p w:rsidR="00613A3F" w:rsidRDefault="00482377">
      <w:pPr>
        <w:rPr>
          <w:rFonts w:ascii="Times New Roman" w:hAnsi="Times New Roman" w:cs="Times New Roman"/>
          <w:sz w:val="28"/>
          <w:szCs w:val="28"/>
        </w:rPr>
      </w:pPr>
      <w:r>
        <w:rPr>
          <w:rFonts w:ascii="Times New Roman" w:hAnsi="Times New Roman" w:cs="Times New Roman"/>
          <w:sz w:val="28"/>
          <w:szCs w:val="28"/>
        </w:rPr>
        <w:t>1. Разминка с использованием здоровье сберегающих технологий;</w:t>
      </w:r>
    </w:p>
    <w:p w:rsidR="00613A3F" w:rsidRDefault="00482377">
      <w:pPr>
        <w:rPr>
          <w:rFonts w:ascii="Times New Roman" w:hAnsi="Times New Roman" w:cs="Times New Roman"/>
          <w:sz w:val="28"/>
          <w:szCs w:val="28"/>
        </w:rPr>
      </w:pPr>
      <w:r>
        <w:rPr>
          <w:rFonts w:ascii="Times New Roman" w:hAnsi="Times New Roman" w:cs="Times New Roman"/>
          <w:sz w:val="28"/>
          <w:szCs w:val="28"/>
        </w:rPr>
        <w:t>а) Элементы дыхательной гимнастики Ирины  Цукановой ,а так же</w:t>
      </w:r>
    </w:p>
    <w:p w:rsidR="00613A3F" w:rsidRDefault="00482377">
      <w:pPr>
        <w:ind w:firstLineChars="50" w:firstLine="140"/>
        <w:rPr>
          <w:rFonts w:ascii="Times New Roman" w:hAnsi="Times New Roman" w:cs="Times New Roman"/>
          <w:sz w:val="28"/>
          <w:szCs w:val="28"/>
        </w:rPr>
      </w:pPr>
      <w:r>
        <w:rPr>
          <w:rFonts w:ascii="Times New Roman" w:hAnsi="Times New Roman" w:cs="Times New Roman"/>
          <w:sz w:val="28"/>
          <w:szCs w:val="28"/>
        </w:rPr>
        <w:t>А.Н. Стрельниковой: – 4 мин</w:t>
      </w:r>
    </w:p>
    <w:p w:rsidR="00613A3F" w:rsidRDefault="00482377">
      <w:pPr>
        <w:rPr>
          <w:rFonts w:ascii="Times New Roman" w:hAnsi="Times New Roman" w:cs="Times New Roman"/>
          <w:sz w:val="28"/>
          <w:szCs w:val="28"/>
        </w:rPr>
      </w:pPr>
      <w:r>
        <w:rPr>
          <w:rFonts w:ascii="Times New Roman" w:hAnsi="Times New Roman" w:cs="Times New Roman"/>
          <w:sz w:val="28"/>
          <w:szCs w:val="28"/>
        </w:rPr>
        <w:t>б) Элементы артикуляционной гимнастики В. В. Емельянова: - 4 минут.</w:t>
      </w:r>
    </w:p>
    <w:p w:rsidR="00613A3F" w:rsidRDefault="00482377">
      <w:pPr>
        <w:rPr>
          <w:rFonts w:ascii="Times New Roman" w:hAnsi="Times New Roman" w:cs="Times New Roman"/>
          <w:sz w:val="28"/>
          <w:szCs w:val="28"/>
        </w:rPr>
      </w:pPr>
      <w:r>
        <w:rPr>
          <w:rFonts w:ascii="Times New Roman" w:hAnsi="Times New Roman" w:cs="Times New Roman"/>
          <w:sz w:val="28"/>
          <w:szCs w:val="28"/>
        </w:rPr>
        <w:t>в) Распевание. Использование вокальных упражнений – скороговорок:  5мин.</w:t>
      </w:r>
    </w:p>
    <w:p w:rsidR="00613A3F" w:rsidRDefault="00482377">
      <w:pPr>
        <w:numPr>
          <w:ilvl w:val="0"/>
          <w:numId w:val="1"/>
        </w:numPr>
        <w:rPr>
          <w:rFonts w:ascii="Times New Roman" w:hAnsi="Times New Roman" w:cs="Times New Roman"/>
          <w:sz w:val="28"/>
          <w:szCs w:val="28"/>
        </w:rPr>
      </w:pPr>
      <w:r>
        <w:rPr>
          <w:rFonts w:ascii="Times New Roman" w:hAnsi="Times New Roman" w:cs="Times New Roman"/>
          <w:sz w:val="28"/>
          <w:szCs w:val="28"/>
        </w:rPr>
        <w:t>Работа над исполнением песни:</w:t>
      </w:r>
      <w:r w:rsidR="0066453C">
        <w:rPr>
          <w:rFonts w:ascii="Times New Roman" w:hAnsi="Times New Roman" w:cs="Times New Roman"/>
          <w:sz w:val="28"/>
          <w:szCs w:val="28"/>
        </w:rPr>
        <w:t xml:space="preserve"> </w:t>
      </w:r>
      <w:r>
        <w:rPr>
          <w:rFonts w:ascii="Times New Roman" w:hAnsi="Times New Roman" w:cs="Times New Roman"/>
          <w:sz w:val="28"/>
          <w:szCs w:val="28"/>
        </w:rPr>
        <w:t xml:space="preserve">контрастные эмоции, аккомпанемент </w:t>
      </w:r>
    </w:p>
    <w:p w:rsidR="00613A3F" w:rsidRDefault="00482377">
      <w:pPr>
        <w:ind w:firstLineChars="50" w:firstLine="140"/>
        <w:rPr>
          <w:rFonts w:ascii="Times New Roman" w:hAnsi="Times New Roman" w:cs="Times New Roman"/>
          <w:sz w:val="28"/>
          <w:szCs w:val="28"/>
        </w:rPr>
      </w:pPr>
      <w:r>
        <w:rPr>
          <w:rFonts w:ascii="Times New Roman" w:hAnsi="Times New Roman" w:cs="Times New Roman"/>
          <w:sz w:val="28"/>
          <w:szCs w:val="28"/>
        </w:rPr>
        <w:t xml:space="preserve">Знакомство с репертуаром хора, краткая характеристика произведений 18 м. </w:t>
      </w:r>
    </w:p>
    <w:p w:rsidR="00613A3F" w:rsidRDefault="00482377">
      <w:pPr>
        <w:numPr>
          <w:ilvl w:val="0"/>
          <w:numId w:val="1"/>
        </w:numPr>
        <w:rPr>
          <w:rFonts w:ascii="Times New Roman" w:hAnsi="Times New Roman" w:cs="Times New Roman"/>
          <w:sz w:val="28"/>
          <w:szCs w:val="28"/>
        </w:rPr>
      </w:pPr>
      <w:r>
        <w:rPr>
          <w:rFonts w:ascii="Times New Roman" w:hAnsi="Times New Roman" w:cs="Times New Roman"/>
          <w:sz w:val="28"/>
          <w:szCs w:val="28"/>
        </w:rPr>
        <w:t>Концертное исполнений произведений из репертуара хора старших классов ДШИ г, Днестровск.</w:t>
      </w:r>
    </w:p>
    <w:p w:rsidR="00613A3F" w:rsidRDefault="00482377">
      <w:pPr>
        <w:rPr>
          <w:rFonts w:ascii="Times New Roman" w:hAnsi="Times New Roman" w:cs="Times New Roman"/>
          <w:sz w:val="28"/>
          <w:szCs w:val="28"/>
        </w:rPr>
      </w:pPr>
      <w:r>
        <w:rPr>
          <w:rFonts w:ascii="Times New Roman" w:hAnsi="Times New Roman" w:cs="Times New Roman"/>
          <w:sz w:val="28"/>
          <w:szCs w:val="28"/>
        </w:rPr>
        <w:t>III. Заключительная часть. Подведение итогов, выводы.  – 2 мин</w:t>
      </w:r>
    </w:p>
    <w:p w:rsidR="00613A3F" w:rsidRDefault="00482377">
      <w:pPr>
        <w:jc w:val="center"/>
        <w:rPr>
          <w:rFonts w:ascii="Times New Roman" w:hAnsi="Times New Roman" w:cs="Times New Roman"/>
          <w:sz w:val="28"/>
          <w:szCs w:val="28"/>
        </w:rPr>
      </w:pPr>
      <w:r>
        <w:rPr>
          <w:rFonts w:ascii="Times New Roman" w:hAnsi="Times New Roman" w:cs="Times New Roman"/>
          <w:sz w:val="28"/>
          <w:szCs w:val="28"/>
        </w:rPr>
        <w:t>Ход урока.</w:t>
      </w:r>
    </w:p>
    <w:p w:rsidR="00613A3F" w:rsidRDefault="00482377">
      <w:pPr>
        <w:rPr>
          <w:rFonts w:ascii="Times New Roman" w:hAnsi="Times New Roman" w:cs="Times New Roman"/>
          <w:sz w:val="28"/>
          <w:szCs w:val="28"/>
        </w:rPr>
      </w:pPr>
      <w:r>
        <w:rPr>
          <w:rFonts w:ascii="Times New Roman" w:hAnsi="Times New Roman" w:cs="Times New Roman"/>
          <w:sz w:val="28"/>
          <w:szCs w:val="28"/>
        </w:rPr>
        <w:t>Добрый  день  уважаемые коллеги  и  любимые  вокалисты.</w:t>
      </w:r>
    </w:p>
    <w:p w:rsidR="00613A3F" w:rsidRDefault="00482377">
      <w:pPr>
        <w:rPr>
          <w:rFonts w:ascii="Times New Roman" w:hAnsi="Times New Roman" w:cs="Times New Roman"/>
          <w:sz w:val="28"/>
          <w:szCs w:val="28"/>
        </w:rPr>
      </w:pPr>
      <w:r>
        <w:rPr>
          <w:rFonts w:ascii="Times New Roman" w:hAnsi="Times New Roman" w:cs="Times New Roman"/>
          <w:sz w:val="28"/>
          <w:szCs w:val="28"/>
        </w:rPr>
        <w:t>Я рада приветствовать,  Вас,  сегодня   на занятии!</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 xml:space="preserve">Тема нашего сегодняшнего урока звучит так: </w:t>
      </w:r>
      <w:r>
        <w:rPr>
          <w:rFonts w:ascii="Times New Roman" w:hAnsi="Times New Roman" w:cs="Times New Roman"/>
          <w:b/>
          <w:bCs/>
          <w:sz w:val="28"/>
          <w:szCs w:val="28"/>
        </w:rPr>
        <w:t>« Работа  над дикцией и артикуляцией  в музыкально- тренировачном материале и вокальных произведениях в хоре старших  классов»</w:t>
      </w:r>
      <w:r>
        <w:rPr>
          <w:rFonts w:ascii="Times New Roman" w:hAnsi="Times New Roman" w:cs="Times New Roman"/>
          <w:sz w:val="28"/>
          <w:szCs w:val="28"/>
        </w:rPr>
        <w:t xml:space="preserve">. </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На протяжении всего учебного года мы учимся петь, работаем над своим голосом. Кто  можешь сказать, что является самым важным в пении?</w:t>
      </w:r>
    </w:p>
    <w:p w:rsidR="00613A3F" w:rsidRDefault="00482377">
      <w:pPr>
        <w:rPr>
          <w:rFonts w:ascii="Times New Roman" w:hAnsi="Times New Roman" w:cs="Times New Roman"/>
          <w:sz w:val="28"/>
          <w:szCs w:val="28"/>
        </w:rPr>
      </w:pPr>
      <w:r>
        <w:rPr>
          <w:rFonts w:ascii="Times New Roman" w:hAnsi="Times New Roman" w:cs="Times New Roman"/>
          <w:sz w:val="28"/>
          <w:szCs w:val="28"/>
        </w:rPr>
        <w:t>Предполагаемый ответ учащихся: Чистота интонации, правильное певческое дыхание, звукообразование, дикция.</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Верно. Это все является очень важным при пении, а без чего смысл и содержание музыкального произведения мы не сможем донести до зрителей?</w:t>
      </w:r>
    </w:p>
    <w:p w:rsidR="00613A3F" w:rsidRDefault="00482377">
      <w:pPr>
        <w:rPr>
          <w:rFonts w:ascii="Times New Roman" w:hAnsi="Times New Roman" w:cs="Times New Roman"/>
          <w:sz w:val="28"/>
          <w:szCs w:val="28"/>
        </w:rPr>
      </w:pPr>
      <w:r>
        <w:rPr>
          <w:rFonts w:ascii="Times New Roman" w:hAnsi="Times New Roman" w:cs="Times New Roman"/>
          <w:sz w:val="28"/>
          <w:szCs w:val="28"/>
        </w:rPr>
        <w:t>Предполагаемый ответ учащегося: Без дикции и слов.</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Совершенно верно.  Пение - единственный вид музыкально-исполнительского искусства, где музыкальное исполнение органически сочетается с необходимостью выразительного донесения речевого текста. Ясность и чёткость произношения слов и даже отдельных слогов в большей мере зависит от подвижности артикуляционного аппарата певца.</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Вопрос ученикам : Давайте повторим какие  органы относятся к артикуляционному аппарату ? – ротовая полость (щёки, губы, зубы, язык, челюсти и нёбо), глотка, гортань с  голосовыми  связками, трахея, лёгкие. </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Ребята, попробуй без участия языка сказать: «Добыл бобыль бобы» (хоровики пробуют). Видите, что получилось? Ничего не понятно.А теперь попробуй сказать то же самое без участия губ ( выполняют задание).</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Опять ничего не понятно. Значит, какой можно сделать вывод? В формировании звука должны быть задействованы все органы речевого аппарата, он весь должен активно работать. Работа органов артикуляционного аппарата ,направленная на создание звуков речи (гласных и согласных), называется артикуляцией. В потоке речи гласные и согласные несут неодинаковую функцию. Голос, его эмоциональная окраска, сила и насыщенность звучания идет, прежде всего, через гласные звуки. Дикционная четкость, разборчивость речи связана с четким произношением согласных. Дикция – это четкое, ясное, разборчивое произношение слов, текста.Рот вокалиста должен быть свободен, и «красиво активен», это зависит от челюстей, языка, губ. Вокальное красивое открывание рта только помогает правильному положению языка, глотки, гортани и правильной позиции всего голосового аппарата. Зажатая нижняя челюсть мешает открывать рот, и через подъязычную кость это зажатие подтягивает вверх </w:t>
      </w:r>
      <w:r>
        <w:rPr>
          <w:rFonts w:ascii="Times New Roman" w:hAnsi="Times New Roman" w:cs="Times New Roman"/>
          <w:sz w:val="28"/>
          <w:szCs w:val="28"/>
        </w:rPr>
        <w:lastRenderedPageBreak/>
        <w:t>гортань, что может явиться причиной горлового пения. Зажатая челюсть может быть причиной перенапряжения языка, а он - главный артикулятор согласных.(пример с  буквой « С» какой  получается звык при нахождении языка в разных местах ротовой поласти ). Нижняя челюсть должна быть свободна, не зажата, пассивна. Будучи пассивной, она все же не должна сильно откидываться вниз, бить по гортани. Она должна удерживаться мышцами щек и углами губ, самими губами, активно произносящими согласные. Губы принимают участие в окончательном образовании гласных и являются основными формирователями губных согласных. Положение губ влияет на тембр певческого звука. Улыбка способствует осветлению тембра. Губы должны лежать на зубах.</w:t>
      </w:r>
    </w:p>
    <w:p w:rsidR="00613A3F" w:rsidRDefault="00482377">
      <w:pPr>
        <w:rPr>
          <w:rFonts w:ascii="Times New Roman" w:hAnsi="Times New Roman" w:cs="Times New Roman"/>
          <w:sz w:val="28"/>
          <w:szCs w:val="28"/>
        </w:rPr>
      </w:pPr>
      <w:r>
        <w:rPr>
          <w:rFonts w:ascii="Times New Roman" w:hAnsi="Times New Roman" w:cs="Times New Roman"/>
          <w:sz w:val="28"/>
          <w:szCs w:val="28"/>
        </w:rPr>
        <w:t>Ребята, Вы знаете, что певец перед началом пения музыкальных произведений должен подготовить свой музыкальный инструмент, а точнее сказать - настроить его. Что же для этого нужно?</w:t>
      </w:r>
    </w:p>
    <w:p w:rsidR="00613A3F" w:rsidRDefault="00482377">
      <w:pPr>
        <w:rPr>
          <w:rFonts w:ascii="Times New Roman" w:hAnsi="Times New Roman" w:cs="Times New Roman"/>
          <w:sz w:val="28"/>
          <w:szCs w:val="28"/>
        </w:rPr>
      </w:pPr>
      <w:r>
        <w:rPr>
          <w:rFonts w:ascii="Times New Roman" w:hAnsi="Times New Roman" w:cs="Times New Roman"/>
          <w:sz w:val="28"/>
          <w:szCs w:val="28"/>
        </w:rPr>
        <w:t>Предполагаемый ответ: Проговаривать скороговорки для того, чтобы настроить свой голос, для более чёткого произношения слов, делать упражнения на развитие певческого дыхания и распеваться.</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Совершенно верно!</w:t>
      </w:r>
    </w:p>
    <w:p w:rsidR="00613A3F" w:rsidRDefault="00482377">
      <w:pPr>
        <w:rPr>
          <w:rFonts w:ascii="Times New Roman" w:hAnsi="Times New Roman" w:cs="Times New Roman"/>
          <w:sz w:val="28"/>
          <w:szCs w:val="28"/>
        </w:rPr>
      </w:pPr>
      <w:r>
        <w:rPr>
          <w:rFonts w:ascii="Times New Roman" w:hAnsi="Times New Roman" w:cs="Times New Roman"/>
          <w:sz w:val="28"/>
          <w:szCs w:val="28"/>
        </w:rPr>
        <w:t>Скажите, пожалуйста, а для чего нужно распеваться на каждом занятии? А может это совсем не обязательно?</w:t>
      </w:r>
    </w:p>
    <w:p w:rsidR="00613A3F" w:rsidRDefault="00482377">
      <w:pPr>
        <w:rPr>
          <w:rFonts w:ascii="Times New Roman" w:hAnsi="Times New Roman" w:cs="Times New Roman"/>
          <w:sz w:val="28"/>
          <w:szCs w:val="28"/>
        </w:rPr>
      </w:pPr>
      <w:r>
        <w:rPr>
          <w:rFonts w:ascii="Times New Roman" w:hAnsi="Times New Roman" w:cs="Times New Roman"/>
          <w:sz w:val="28"/>
          <w:szCs w:val="28"/>
        </w:rPr>
        <w:t>Предполагаемый ответ: Распеваться на каждом занятии обязательно, так как голосовые связки крепнут, растут. Голос как любой музыкальный инструмент требует правильной настройки.</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правильно,ребята. Скороговорки раскрепощают речевой аппарат, а вокальные упражнения развивают голосовой аппарат.</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Мы переходим к практической части нашего занятия.Сейчас  мы  продемонстрируем зарядку для укрепления мышц артикуляционного аппарата.</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II. Артикуляционная гимнастика.</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Артикуляция-с лат.- членораздельно произношу)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1. Губы: «трубочка» -вытянуть вперед губы и растянуть в стороны, рот закрыт.</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2. Щеки: 1. Надуть по очереди и одновременно втянуть.</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По очереди толкать язычком щеки.</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3.Язык:  1. Покусать язык,тянемся кончиком языка  к носу,к подбородку .</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 xml:space="preserve">4.Упражнение « Лопатка », « Грустная  и  весёлая   обезьянка », «Шпажка», « Чистим  зубки», «Пощёлкали » языком изменяя  форму  рта, и  положение  языка. Обратить  внимание  на  изменение  щёлкающего  звука. </w:t>
      </w:r>
    </w:p>
    <w:p w:rsidR="00613A3F" w:rsidRDefault="00482377">
      <w:pPr>
        <w:rPr>
          <w:rFonts w:ascii="Times New Roman" w:hAnsi="Times New Roman" w:cs="Times New Roman"/>
          <w:sz w:val="28"/>
          <w:szCs w:val="28"/>
        </w:rPr>
      </w:pPr>
      <w:r>
        <w:rPr>
          <w:rFonts w:ascii="Times New Roman" w:hAnsi="Times New Roman" w:cs="Times New Roman"/>
          <w:sz w:val="28"/>
          <w:szCs w:val="28"/>
        </w:rPr>
        <w:t>Складываем губы трубочкой и поворачиваем их влево и вправо (упражнение повторяется 8 раз)</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5. Упражнения с ушными палочками.</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Какие мышцы мы тренировали? Дети-лица, рта.</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Как называется работа этих мышц? Дети - артикуляция.</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А кто скажет, что такое дикция? Дети - правильное, четкое произношение</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текста, слов.</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А теперь, я предлагаю произнести скороговорки, которые мы разучили на предыдущих занятиях. Предполагаемый ответ:</w:t>
      </w:r>
    </w:p>
    <w:p w:rsidR="00613A3F" w:rsidRDefault="00482377">
      <w:pPr>
        <w:rPr>
          <w:rFonts w:ascii="Times New Roman" w:hAnsi="Times New Roman" w:cs="Times New Roman"/>
          <w:sz w:val="28"/>
          <w:szCs w:val="28"/>
        </w:rPr>
      </w:pPr>
      <w:r>
        <w:rPr>
          <w:rFonts w:ascii="Times New Roman" w:hAnsi="Times New Roman" w:cs="Times New Roman"/>
          <w:sz w:val="28"/>
          <w:szCs w:val="28"/>
        </w:rPr>
        <w:t>Ехал Грека через реку,Видит Грека в реке рак,</w:t>
      </w:r>
    </w:p>
    <w:p w:rsidR="00613A3F" w:rsidRDefault="00482377">
      <w:pPr>
        <w:rPr>
          <w:rFonts w:ascii="Times New Roman" w:hAnsi="Times New Roman" w:cs="Times New Roman"/>
          <w:sz w:val="28"/>
          <w:szCs w:val="28"/>
        </w:rPr>
      </w:pPr>
      <w:r>
        <w:rPr>
          <w:rFonts w:ascii="Times New Roman" w:hAnsi="Times New Roman" w:cs="Times New Roman"/>
          <w:sz w:val="28"/>
          <w:szCs w:val="28"/>
        </w:rPr>
        <w:t>Сунул руку Грека в реку,Рак за руку Грека цап.</w:t>
      </w:r>
    </w:p>
    <w:p w:rsidR="00613A3F" w:rsidRDefault="00482377">
      <w:pPr>
        <w:rPr>
          <w:rFonts w:ascii="Times New Roman" w:hAnsi="Times New Roman" w:cs="Times New Roman"/>
          <w:sz w:val="28"/>
          <w:szCs w:val="28"/>
        </w:rPr>
      </w:pPr>
      <w:r>
        <w:rPr>
          <w:rFonts w:ascii="Times New Roman" w:hAnsi="Times New Roman" w:cs="Times New Roman"/>
          <w:sz w:val="28"/>
          <w:szCs w:val="28"/>
        </w:rPr>
        <w:t>Рекомендации:</w:t>
      </w:r>
    </w:p>
    <w:p w:rsidR="00613A3F" w:rsidRDefault="00482377">
      <w:pPr>
        <w:rPr>
          <w:rFonts w:ascii="Times New Roman" w:hAnsi="Times New Roman" w:cs="Times New Roman"/>
          <w:sz w:val="28"/>
          <w:szCs w:val="28"/>
        </w:rPr>
      </w:pPr>
      <w:r>
        <w:rPr>
          <w:rFonts w:ascii="Times New Roman" w:hAnsi="Times New Roman" w:cs="Times New Roman"/>
          <w:sz w:val="28"/>
          <w:szCs w:val="28"/>
        </w:rPr>
        <w:t>В скороговорке отрабатывается правильное произношение согласной буквы «Р», а также проводится работа на раскрепощение речевого аппарата. Если текст, звучит четко и уверенно, постепенно можно увеличить темп, но нельзя забывать, что все в скороговорке главное не темп, а четкость и ясность произношения.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Выполним следующее  задание: задание на основе скороговорки «Из-за леса, из-за гор едет дедушка Егор» с разным эмоциональным подтекстом: радость, грусть, восхищение, удивление и т.д.</w:t>
      </w:r>
    </w:p>
    <w:p w:rsidR="00613A3F" w:rsidRDefault="00482377">
      <w:pPr>
        <w:rPr>
          <w:rFonts w:ascii="Times New Roman" w:hAnsi="Times New Roman" w:cs="Times New Roman"/>
          <w:sz w:val="28"/>
          <w:szCs w:val="28"/>
        </w:rPr>
      </w:pPr>
      <w:r>
        <w:rPr>
          <w:rFonts w:ascii="Times New Roman" w:hAnsi="Times New Roman" w:cs="Times New Roman"/>
          <w:sz w:val="28"/>
          <w:szCs w:val="28"/>
        </w:rPr>
        <w:t>На одном звуке громко и четко произносить любую скороговорку, на пример: «От топота копыт пыль по полю летит», переходя на следующий звук ускорять темп произнесения, при этом важно удержаться на ноте.</w:t>
      </w:r>
    </w:p>
    <w:p w:rsidR="00613A3F" w:rsidRDefault="00482377">
      <w:pPr>
        <w:rPr>
          <w:rFonts w:ascii="Times New Roman" w:hAnsi="Times New Roman" w:cs="Times New Roman"/>
          <w:sz w:val="28"/>
          <w:szCs w:val="28"/>
        </w:rPr>
      </w:pPr>
      <w:r>
        <w:rPr>
          <w:rFonts w:ascii="Times New Roman" w:hAnsi="Times New Roman" w:cs="Times New Roman"/>
          <w:sz w:val="28"/>
          <w:szCs w:val="28"/>
        </w:rPr>
        <w:t>- Вы  очень хорошо справилась с этой задачей.</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Согласные буквы в пении воспринимаются намного хуже гласных. Это связано с расстоянием между исполнителем и зрителем. Согласные буквы в пении, воспринимаются хуже, чем в разговоре, из-за маскирующего на них действия гласных букв, поскольку их уровень значительно более громкий, чем в речи. И </w:t>
      </w:r>
      <w:r>
        <w:rPr>
          <w:rFonts w:ascii="Times New Roman" w:hAnsi="Times New Roman" w:cs="Times New Roman"/>
          <w:sz w:val="28"/>
          <w:szCs w:val="28"/>
        </w:rPr>
        <w:lastRenderedPageBreak/>
        <w:t xml:space="preserve">значит, певцам следует больше внимания во время пения уделять произношению согласных.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I</w:t>
      </w:r>
      <w:r>
        <w:rPr>
          <w:rFonts w:ascii="Times New Roman" w:hAnsi="Times New Roman" w:cs="Times New Roman"/>
          <w:sz w:val="28"/>
          <w:szCs w:val="28"/>
          <w:lang w:val="en-US"/>
        </w:rPr>
        <w:t>II</w:t>
      </w:r>
      <w:r>
        <w:rPr>
          <w:rFonts w:ascii="Times New Roman" w:hAnsi="Times New Roman" w:cs="Times New Roman"/>
          <w:sz w:val="28"/>
          <w:szCs w:val="28"/>
        </w:rPr>
        <w:t xml:space="preserve">. Распевание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Задача упражнений — подготовить голосовой аппарат к активной работе и довести до автоматизма основные вокально-хоровые навыки.</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Правильная работа артикуляционного аппарата позволяет сделать звучание голоса  красивым. Для этого необходимо не зажимать нижнюю челюсть, а свободно ее опускать, язык должен быть мягким, свободным, мягкое нёбо - «на зевке», гортань опущена. Вялый  артикуляционный  аппарат  является  причиной  плохой  дикции. </w:t>
      </w:r>
    </w:p>
    <w:p w:rsidR="00613A3F" w:rsidRDefault="00482377">
      <w:pPr>
        <w:rPr>
          <w:rFonts w:ascii="Times New Roman" w:hAnsi="Times New Roman" w:cs="Times New Roman"/>
          <w:sz w:val="28"/>
          <w:szCs w:val="28"/>
        </w:rPr>
      </w:pPr>
      <w:r>
        <w:rPr>
          <w:rFonts w:ascii="Times New Roman" w:hAnsi="Times New Roman" w:cs="Times New Roman"/>
          <w:sz w:val="28"/>
          <w:szCs w:val="28"/>
        </w:rPr>
        <w:t>Проблема дикции была и остается одной из самых острых проблем, особенно в пении. Наши песни состоят из слов, а слова из гласных и согласных звуков.  Но эти звуки речи должны быть понятны при общении людей или пении всем окружающим.</w:t>
      </w:r>
    </w:p>
    <w:p w:rsidR="00613A3F" w:rsidRDefault="00482377">
      <w:pPr>
        <w:rPr>
          <w:rFonts w:ascii="Times New Roman" w:hAnsi="Times New Roman" w:cs="Times New Roman"/>
          <w:sz w:val="28"/>
          <w:szCs w:val="28"/>
        </w:rPr>
      </w:pPr>
      <w:r>
        <w:rPr>
          <w:rFonts w:ascii="Times New Roman" w:hAnsi="Times New Roman" w:cs="Times New Roman"/>
          <w:sz w:val="28"/>
          <w:szCs w:val="28"/>
        </w:rPr>
        <w:t>II.</w:t>
      </w:r>
      <w:r>
        <w:t xml:space="preserve"> </w:t>
      </w:r>
      <w:r>
        <w:rPr>
          <w:rFonts w:ascii="Times New Roman" w:hAnsi="Times New Roman" w:cs="Times New Roman"/>
          <w:sz w:val="28"/>
          <w:szCs w:val="28"/>
        </w:rPr>
        <w:t xml:space="preserve">Начало каждого урока начинается с распевания и занимает 15 минут. Делаем дыхательные упражнения, цель которых - развить навык продолжительного певческого дыхания. Для  этого  мы  используем элементы дыхательной гимнастики Ирины  Цукановой И дыхательную   гимнастику А.Н. Стрельниковой. Сделаем несколько упражнений, необходимых именно для пения. </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Это упражнения: « Мячик »</w:t>
      </w:r>
      <w:r>
        <w:rPr>
          <w:rFonts w:ascii="Times New Roman" w:hAnsi="Times New Roman" w:cs="Times New Roman"/>
          <w:sz w:val="28"/>
          <w:szCs w:val="28"/>
        </w:rPr>
        <w:tab/>
        <w:t>Фиксация  дыхания, дышим  от  себя «ФФ»-,но  как  будто-бы  берём нагрузку  на  себя, давим на  шар без  рывков, в конце упражнения  руки  должны  оказаться  ниже  пояса, если  сидим , на  коленях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Следующее  упражнение  игра   громкостью. На  букве  «ФФ». </w:t>
      </w:r>
    </w:p>
    <w:p w:rsidR="00613A3F" w:rsidRDefault="00482377">
      <w:pPr>
        <w:rPr>
          <w:rFonts w:ascii="Times New Roman" w:hAnsi="Times New Roman" w:cs="Times New Roman"/>
          <w:sz w:val="28"/>
          <w:szCs w:val="28"/>
        </w:rPr>
      </w:pPr>
      <w:r>
        <w:rPr>
          <w:rFonts w:ascii="Times New Roman" w:hAnsi="Times New Roman" w:cs="Times New Roman"/>
          <w:sz w:val="28"/>
          <w:szCs w:val="28"/>
        </w:rPr>
        <w:t>Вопрос ученикам: - Объясните,  зачем мы выполняем этот вид работы?</w:t>
      </w:r>
    </w:p>
    <w:p w:rsidR="00613A3F" w:rsidRDefault="00482377">
      <w:pPr>
        <w:rPr>
          <w:rFonts w:ascii="Times New Roman" w:hAnsi="Times New Roman" w:cs="Times New Roman"/>
          <w:sz w:val="28"/>
          <w:szCs w:val="28"/>
        </w:rPr>
      </w:pPr>
      <w:r>
        <w:rPr>
          <w:rFonts w:ascii="Times New Roman" w:hAnsi="Times New Roman" w:cs="Times New Roman"/>
          <w:sz w:val="28"/>
          <w:szCs w:val="28"/>
        </w:rPr>
        <w:t>Ответ ученика: – Мы настраиваем дыхательный аппарат, потому что знаем, что дыхание – это основа пения.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Также важно объяснить ребёнку, что дыхание - это прежде всего расслабление, чтобы он не зажимался при взятии воздуха от старания (как часто бывает), объяснить, что при правильном дыхании возникает ощущение, будто берёшь воздух желудком, а не лёгкими,  и весь воздух идёт как будто бы сразу при вдохе в животик по ощущениям.  Упражнение  « Кучер » -цель этого  упражнения развить навык продолжительного певческого дыхания.( упражнение делается стоя,руки на коленях)</w:t>
      </w:r>
    </w:p>
    <w:p w:rsidR="00613A3F" w:rsidRDefault="00482377">
      <w:r>
        <w:rPr>
          <w:rFonts w:ascii="Times New Roman" w:hAnsi="Times New Roman" w:cs="Times New Roman"/>
          <w:sz w:val="28"/>
          <w:szCs w:val="28"/>
        </w:rPr>
        <w:t>( Элементы артикуляционной гимнастики В. В. Емельянова.</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 xml:space="preserve">Упражнение « Лопатка », « Грустная  и  весёлая   обезьянка », «Шпажка», « Чистим  зубки», «Пощёлкали » языком изменяя  форму  рта, и  положение  языка. Обратить  внимание  на  изменение  щёлкающего  звука. </w:t>
      </w:r>
    </w:p>
    <w:p w:rsidR="00613A3F" w:rsidRDefault="00482377">
      <w:pPr>
        <w:rPr>
          <w:rFonts w:ascii="Times New Roman" w:hAnsi="Times New Roman" w:cs="Times New Roman"/>
          <w:sz w:val="28"/>
          <w:szCs w:val="28"/>
        </w:rPr>
      </w:pPr>
      <w:r>
        <w:rPr>
          <w:rFonts w:ascii="Times New Roman" w:hAnsi="Times New Roman" w:cs="Times New Roman"/>
          <w:sz w:val="28"/>
          <w:szCs w:val="28"/>
        </w:rPr>
        <w:t>Складываем губы трубочкой и поворачиваем их влево и вправо (упражнение повторяется 8 раз)</w:t>
      </w:r>
    </w:p>
    <w:p w:rsidR="00613A3F" w:rsidRDefault="00482377">
      <w:pPr>
        <w:rPr>
          <w:rFonts w:ascii="Times New Roman" w:hAnsi="Times New Roman" w:cs="Times New Roman"/>
          <w:sz w:val="28"/>
          <w:szCs w:val="28"/>
        </w:rPr>
      </w:pPr>
      <w:r>
        <w:rPr>
          <w:rFonts w:ascii="Times New Roman" w:hAnsi="Times New Roman" w:cs="Times New Roman"/>
          <w:sz w:val="28"/>
          <w:szCs w:val="28"/>
        </w:rPr>
        <w:t>Обращение к ученикам: - Ребята,как Вы думаете,  зачем мы сейчас делаем эти упражнения? – Развиваем мышцы лица, артикуляционный аппарат.</w:t>
      </w:r>
    </w:p>
    <w:p w:rsidR="00613A3F" w:rsidRDefault="00482377">
      <w:pPr>
        <w:rPr>
          <w:rFonts w:ascii="Times New Roman" w:hAnsi="Times New Roman" w:cs="Times New Roman"/>
          <w:sz w:val="28"/>
          <w:szCs w:val="28"/>
        </w:rPr>
      </w:pPr>
      <w:r>
        <w:rPr>
          <w:rFonts w:ascii="Times New Roman" w:hAnsi="Times New Roman" w:cs="Times New Roman"/>
          <w:sz w:val="28"/>
          <w:szCs w:val="28"/>
        </w:rPr>
        <w:t>- Вы  очень хорошо справилась с этой задачей.</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Согласные буквы в пении воспринимаются намного хуже гласных. Это связано с расстоянием между исполнителем и зрителем. Согласные буквы в пении, воспринимаются хуже, чем в разговоре, из-за маскирующего на них действия гласных букв, поскольку их уровень значительно более громкий, чем в речи. И значит, певцам следует больше внимания во время пения уделять произношению согласных.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Мы  хорошо «разогрели » диафрагму, дикцию, гортань, теперь приступим к вокальным упражнениям, которые я использую на каждом уроке для подготовки голосового аппарата к работе и формирования основных певческих навыков.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u w:val="single"/>
        </w:rPr>
        <w:t>Повторение правил пения сидя и стоя:</w:t>
      </w:r>
      <w:r>
        <w:rPr>
          <w:rFonts w:ascii="Times New Roman" w:hAnsi="Times New Roman" w:cs="Times New Roman"/>
          <w:sz w:val="28"/>
          <w:szCs w:val="28"/>
        </w:rPr>
        <w:t xml:space="preserve"> при пении поза должна быть неподвижной;(сидя: спина ровная,сидеть на краю стула,ноги уперлись в пол).</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Стоя : ноги поставить на ширину бёдер;</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Вредным является совершенно излишнее поднимание плеч;</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Нужно представить себе, что все мускулы шеи вплоть до мускулов спины полностью расслаблены;</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Нижняя челюсть должна быть освобождена от какого-то ни было напряжения.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Поработав над развитием речевого аппарата, можно приступать к вокальным упражнениям на развитие голоса. Распеваясь, наши голосовые связки, разогреваются и правильно настраиваются.</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Чтобы добиться правильного звукообразования на начальном этапе обучения вокалу, необходимо чаще предлагать учащимся выполнять упражнение, пение закрытым ртом звука «М». Зубы при этом должны быть разжаты, мягкое небо активизировано в легком зевке, звук должен посылать в головной резонатор, под которым в вокальной педагогике имеется в виду верхняя часть лица с её </w:t>
      </w:r>
      <w:r>
        <w:rPr>
          <w:rFonts w:ascii="Times New Roman" w:hAnsi="Times New Roman" w:cs="Times New Roman"/>
          <w:sz w:val="28"/>
          <w:szCs w:val="28"/>
        </w:rPr>
        <w:lastRenderedPageBreak/>
        <w:t>носоглоточной полостью. Посылание звука в переднюю часть твердого неба на корни передних верхних зубов обеспечивает его наилучшее резонирование, благодаря чему звук приобретает силу, яркость и полётность. Чем меньше будет присутствовать во время пения носовых и горловых призвуков, чем выше и точнее будет вокальная позиция, тем чище и естественнее будет тембр голоса.</w:t>
      </w:r>
    </w:p>
    <w:p w:rsidR="00613A3F" w:rsidRDefault="00482377">
      <w:pPr>
        <w:rPr>
          <w:rFonts w:ascii="Times New Roman" w:hAnsi="Times New Roman" w:cs="Times New Roman"/>
          <w:sz w:val="28"/>
          <w:szCs w:val="28"/>
        </w:rPr>
      </w:pPr>
      <w:r>
        <w:rPr>
          <w:rFonts w:ascii="Times New Roman" w:hAnsi="Times New Roman" w:cs="Times New Roman"/>
          <w:sz w:val="28"/>
          <w:szCs w:val="28"/>
        </w:rPr>
        <w:t>Тональность  До мажор.</w:t>
      </w:r>
    </w:p>
    <w:p w:rsidR="00613A3F" w:rsidRDefault="00482377">
      <w:pPr>
        <w:rPr>
          <w:rFonts w:ascii="Times New Roman" w:hAnsi="Times New Roman" w:cs="Times New Roman"/>
          <w:sz w:val="28"/>
          <w:szCs w:val="28"/>
        </w:rPr>
      </w:pPr>
      <w:r>
        <w:rPr>
          <w:rFonts w:ascii="Times New Roman" w:hAnsi="Times New Roman" w:cs="Times New Roman"/>
          <w:sz w:val="28"/>
          <w:szCs w:val="28"/>
        </w:rPr>
        <w:t>После пения закрытым ртом поем на слоги «ХА -РА -ШО-ПА- Ю». (пение по полутонам, для чистого интонирования) Певческий вдох следует брать достаточно активно, но бесшумно, глубоко, одновременно через нос с ощущением легкого полузевка. Петь на одном дыхании, плавно, мягко, протяжно переходить от одной ноты к другой. Каждое следующее проведение мелодии проходит при повышении её на полтона вверх и понижении на полтона вниз.</w:t>
      </w:r>
    </w:p>
    <w:p w:rsidR="00613A3F" w:rsidRDefault="00482377">
      <w:pPr>
        <w:rPr>
          <w:rFonts w:ascii="Times New Roman" w:hAnsi="Times New Roman" w:cs="Times New Roman"/>
          <w:sz w:val="28"/>
          <w:szCs w:val="28"/>
        </w:rPr>
      </w:pPr>
      <w:r>
        <w:rPr>
          <w:rFonts w:ascii="Times New Roman" w:hAnsi="Times New Roman" w:cs="Times New Roman"/>
          <w:sz w:val="28"/>
          <w:szCs w:val="28"/>
        </w:rPr>
        <w:t>1 Упражнение Вибрация  губами, имитация  звука « Р » - 5  шагов .(можно делать упражнение в два подхода).Обратите  внимание на  то, чтобы имитировалась  комбинация  согласных «ДБР»,т.е. звонких ,а не  глухих. Для  маленьких  детей  этот  звук  наиболее  точно  ассоциируется  с их  имитацией  езды  на  автомобиле  во  время  игры.</w:t>
      </w:r>
      <w:r>
        <w:t xml:space="preserve"> </w:t>
      </w:r>
      <w:r>
        <w:rPr>
          <w:rFonts w:ascii="Times New Roman" w:hAnsi="Times New Roman" w:cs="Times New Roman"/>
          <w:sz w:val="28"/>
          <w:szCs w:val="28"/>
          <w:u w:val="single"/>
        </w:rPr>
        <w:t xml:space="preserve">При исполнении этого упражнения необходимо помнить о плавном переходе из нижнего регистра в верхний ( фальцетный) </w:t>
      </w:r>
      <w:r>
        <w:rPr>
          <w:rFonts w:ascii="Times New Roman" w:hAnsi="Times New Roman" w:cs="Times New Roman"/>
          <w:sz w:val="28"/>
          <w:szCs w:val="28"/>
        </w:rPr>
        <w:t>. При произношении трели языком, не забывать про мелодию упражнения, которую необходимо пропевать).</w:t>
      </w:r>
    </w:p>
    <w:p w:rsidR="00613A3F" w:rsidRDefault="00482377">
      <w:pPr>
        <w:rPr>
          <w:rFonts w:ascii="Times New Roman" w:hAnsi="Times New Roman" w:cs="Times New Roman"/>
          <w:sz w:val="28"/>
          <w:szCs w:val="28"/>
        </w:rPr>
      </w:pPr>
      <w:r>
        <w:rPr>
          <w:rFonts w:ascii="Times New Roman" w:hAnsi="Times New Roman" w:cs="Times New Roman"/>
          <w:sz w:val="28"/>
          <w:szCs w:val="28"/>
        </w:rPr>
        <w:t>2.Упражнение  « Мячики »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3.Упражнение  </w:t>
      </w:r>
      <w:r>
        <w:t xml:space="preserve"> </w:t>
      </w:r>
      <w:r>
        <w:rPr>
          <w:rFonts w:ascii="Times New Roman" w:hAnsi="Times New Roman" w:cs="Times New Roman"/>
          <w:sz w:val="28"/>
          <w:szCs w:val="28"/>
          <w:u w:val="single"/>
        </w:rPr>
        <w:t xml:space="preserve">Очень полезно для приближения вокальной позиции и сглаживания регистров, звонкого звучания на переходных нотах. </w:t>
      </w:r>
      <w:r>
        <w:rPr>
          <w:rFonts w:ascii="Times New Roman" w:hAnsi="Times New Roman" w:cs="Times New Roman"/>
          <w:sz w:val="28"/>
          <w:szCs w:val="28"/>
        </w:rPr>
        <w:t xml:space="preserve">Распевка  в пределах  октавы, которая способствует хорошему  открыванию рта, освобождению нижней челюсти  при пении и выглаживанию вокальной позиции, высветлению звука на всех регистрах.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en-US"/>
        </w:rPr>
        <w:t>I</w:t>
      </w:r>
      <w:r>
        <w:rPr>
          <w:rFonts w:ascii="Times New Roman" w:hAnsi="Times New Roman" w:cs="Times New Roman"/>
          <w:sz w:val="28"/>
          <w:szCs w:val="28"/>
        </w:rPr>
        <w:t>-</w:t>
      </w:r>
      <w:r>
        <w:rPr>
          <w:rFonts w:ascii="Times New Roman" w:hAnsi="Times New Roman" w:cs="Times New Roman"/>
          <w:sz w:val="28"/>
          <w:szCs w:val="28"/>
          <w:lang w:val="en-US"/>
        </w:rPr>
        <w:t>III</w:t>
      </w: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w:t>
      </w:r>
      <w:r>
        <w:rPr>
          <w:rFonts w:ascii="Times New Roman" w:hAnsi="Times New Roman" w:cs="Times New Roman"/>
          <w:sz w:val="28"/>
          <w:szCs w:val="28"/>
          <w:lang w:val="en-US"/>
        </w:rPr>
        <w:t>VII</w:t>
      </w:r>
      <w:r>
        <w:rPr>
          <w:rFonts w:ascii="Times New Roman" w:hAnsi="Times New Roman" w:cs="Times New Roman"/>
          <w:sz w:val="28"/>
          <w:szCs w:val="28"/>
        </w:rPr>
        <w:t>-</w:t>
      </w:r>
      <w:r>
        <w:rPr>
          <w:rFonts w:ascii="Times New Roman" w:hAnsi="Times New Roman" w:cs="Times New Roman"/>
          <w:sz w:val="28"/>
          <w:szCs w:val="28"/>
          <w:lang w:val="en-US"/>
        </w:rPr>
        <w:t>V</w:t>
      </w:r>
      <w:r>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w:t>
      </w:r>
      <w:r>
        <w:rPr>
          <w:rFonts w:ascii="Times New Roman" w:hAnsi="Times New Roman" w:cs="Times New Roman"/>
          <w:sz w:val="28"/>
          <w:szCs w:val="28"/>
          <w:lang w:val="en-US"/>
        </w:rPr>
        <w:t>II</w:t>
      </w:r>
      <w:r>
        <w:rPr>
          <w:rFonts w:ascii="Times New Roman" w:hAnsi="Times New Roman" w:cs="Times New Roman"/>
          <w:sz w:val="28"/>
          <w:szCs w:val="28"/>
        </w:rPr>
        <w:t>-</w:t>
      </w:r>
      <w:r>
        <w:rPr>
          <w:rFonts w:ascii="Times New Roman" w:hAnsi="Times New Roman" w:cs="Times New Roman"/>
          <w:sz w:val="28"/>
          <w:szCs w:val="28"/>
          <w:lang w:val="en-US"/>
        </w:rPr>
        <w:t>I</w:t>
      </w:r>
      <w:r>
        <w:rPr>
          <w:rFonts w:ascii="Times New Roman" w:hAnsi="Times New Roman" w:cs="Times New Roman"/>
          <w:sz w:val="28"/>
          <w:szCs w:val="28"/>
        </w:rPr>
        <w:t xml:space="preserve"> ) размер 2 четверти (8  восьмых,  последняя четверть)</w:t>
      </w:r>
    </w:p>
    <w:p w:rsidR="00613A3F" w:rsidRDefault="00482377">
      <w:pPr>
        <w:rPr>
          <w:rFonts w:ascii="Times New Roman" w:hAnsi="Times New Roman" w:cs="Times New Roman"/>
          <w:sz w:val="28"/>
          <w:szCs w:val="28"/>
        </w:rPr>
      </w:pPr>
      <w:r>
        <w:rPr>
          <w:rFonts w:ascii="Times New Roman" w:hAnsi="Times New Roman" w:cs="Times New Roman"/>
          <w:sz w:val="28"/>
          <w:szCs w:val="28"/>
        </w:rPr>
        <w:t>1. Да-дэ-ди-до-ду 2. бра-брэ-бри-бро-бру 3. Ма-ме-ми-мо-му</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Можно  брать  в  работу  разное  сочетание  согласных.</w:t>
      </w:r>
    </w:p>
    <w:p w:rsidR="00613A3F" w:rsidRDefault="00482377">
      <w:pPr>
        <w:pStyle w:val="ac"/>
        <w:rPr>
          <w:rFonts w:ascii="Times New Roman" w:hAnsi="Times New Roman" w:cs="Times New Roman"/>
          <w:sz w:val="28"/>
          <w:szCs w:val="28"/>
          <w:u w:val="single"/>
        </w:rPr>
      </w:pPr>
      <w:r>
        <w:rPr>
          <w:rFonts w:ascii="Times New Roman" w:hAnsi="Times New Roman" w:cs="Times New Roman"/>
          <w:sz w:val="28"/>
          <w:szCs w:val="28"/>
          <w:u w:val="single"/>
        </w:rPr>
        <w:t>Упражнение разогревает голосовые связки, сглаживает вокальную позицию,</w:t>
      </w:r>
    </w:p>
    <w:p w:rsidR="00613A3F" w:rsidRDefault="00482377">
      <w:pPr>
        <w:pStyle w:val="ac"/>
        <w:rPr>
          <w:rFonts w:ascii="Times New Roman" w:hAnsi="Times New Roman" w:cs="Times New Roman"/>
          <w:sz w:val="28"/>
          <w:szCs w:val="28"/>
          <w:u w:val="single"/>
        </w:rPr>
      </w:pPr>
      <w:r>
        <w:rPr>
          <w:rFonts w:ascii="Times New Roman" w:hAnsi="Times New Roman" w:cs="Times New Roman"/>
          <w:sz w:val="28"/>
          <w:szCs w:val="28"/>
          <w:u w:val="single"/>
        </w:rPr>
        <w:t>налаживает «кантиленную» работу диафрагмы.</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При пении необходимо следить за четким произношением согласных звуков. Так же обратить особое внимание на использование дыхания (выдох не должен быть сильным).</w:t>
      </w:r>
      <w:r>
        <w:t xml:space="preserve"> </w:t>
      </w:r>
      <w:r>
        <w:rPr>
          <w:rFonts w:ascii="Times New Roman" w:hAnsi="Times New Roman" w:cs="Times New Roman"/>
          <w:sz w:val="28"/>
          <w:szCs w:val="28"/>
        </w:rPr>
        <w:t xml:space="preserve">Брать ноты , направляя как будто бы  в голову, хорошо открыв  рот и освободив нижнюю челюсть ,   немного «удивиться», чтобы звук пошёл в </w:t>
      </w:r>
      <w:r>
        <w:rPr>
          <w:rFonts w:ascii="Times New Roman" w:hAnsi="Times New Roman" w:cs="Times New Roman"/>
          <w:sz w:val="28"/>
          <w:szCs w:val="28"/>
        </w:rPr>
        <w:lastRenderedPageBreak/>
        <w:t>вокальную маску. Можно  усложнить  задачу: первое  проведение  мелодии  исполнить  на  легато, второе  на  стаккато )</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4 Упражнение пение хроматизмов.</w:t>
      </w:r>
    </w:p>
    <w:p w:rsidR="00613A3F" w:rsidRDefault="00613A3F">
      <w:pPr>
        <w:pStyle w:val="ac"/>
        <w:rPr>
          <w:rFonts w:ascii="Times New Roman" w:hAnsi="Times New Roman" w:cs="Times New Roman"/>
          <w:sz w:val="28"/>
          <w:szCs w:val="28"/>
        </w:rPr>
      </w:pP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Педагог:  Ребята, у  Вас хорошо получается. А теперь приобретенные навыки постараемся «перенести» в музыкальные произведения.</w:t>
      </w:r>
    </w:p>
    <w:p w:rsidR="00613A3F" w:rsidRDefault="00482377">
      <w:pPr>
        <w:rPr>
          <w:rFonts w:ascii="Times New Roman" w:hAnsi="Times New Roman" w:cs="Times New Roman"/>
          <w:color w:val="000000" w:themeColor="text1"/>
          <w:sz w:val="28"/>
          <w:szCs w:val="28"/>
        </w:rPr>
      </w:pPr>
      <w:r>
        <w:rPr>
          <w:rFonts w:ascii="Times New Roman" w:hAnsi="Times New Roman" w:cs="Times New Roman"/>
          <w:sz w:val="28"/>
          <w:szCs w:val="28"/>
        </w:rPr>
        <w:t xml:space="preserve"> Работа над песней </w:t>
      </w:r>
      <w:r>
        <w:rPr>
          <w:rFonts w:ascii="Times New Roman" w:hAnsi="Times New Roman" w:cs="Times New Roman"/>
          <w:sz w:val="28"/>
          <w:szCs w:val="28"/>
          <w:u w:val="single"/>
        </w:rPr>
        <w:t xml:space="preserve">« </w:t>
      </w:r>
      <w:r>
        <w:rPr>
          <w:rFonts w:ascii="Times New Roman" w:hAnsi="Times New Roman" w:cs="Times New Roman"/>
          <w:b/>
          <w:bCs/>
          <w:sz w:val="28"/>
          <w:szCs w:val="28"/>
          <w:u w:val="single"/>
        </w:rPr>
        <w:t xml:space="preserve">Азбука </w:t>
      </w:r>
      <w:r>
        <w:rPr>
          <w:rFonts w:ascii="Times New Roman" w:hAnsi="Times New Roman" w:cs="Times New Roman"/>
          <w:sz w:val="28"/>
          <w:szCs w:val="28"/>
          <w:u w:val="single"/>
        </w:rPr>
        <w:t xml:space="preserve">».  </w:t>
      </w:r>
      <w:r>
        <w:rPr>
          <w:rFonts w:ascii="Times New Roman" w:hAnsi="Times New Roman" w:cs="Times New Roman"/>
          <w:sz w:val="28"/>
          <w:szCs w:val="28"/>
        </w:rPr>
        <w:t>Автор музыки Вольвгант Амодей Моцарта.</w:t>
      </w:r>
      <w:r>
        <w:rPr>
          <w:rFonts w:ascii="Times New Roman" w:hAnsi="Times New Roman" w:cs="Times New Roman"/>
          <w:color w:val="000000" w:themeColor="text1"/>
          <w:sz w:val="28"/>
          <w:szCs w:val="28"/>
        </w:rPr>
        <w:t>Австрийский композитор, капельмейстер, скрипач-виртуоз, клавесинист, органист.По свидетельству современников, обладал феноменальным музыкальным слухом, памятью и способностью к импровизации. Моцарт широко признан одним из величайших композиторов: его уникальность состоит в том, что он работал во всех музыкальных формах . Его творчество уникально и многогранно. Он синтезировал в своем творчестве многообразие европейской музыкальной культуры XVIII века и оказал большое влияние на развитие почти всех жанров музыкального искусства: обновил и обогатил жанры симфонии и квартета, утвердил классическую форму инструментального концерта, поднял на недосягаемую высоту хоровую музыку (Реквием). Отличительной чертой творчества Моцарта является удивительное сочетание строгих, ясных форм с глубокой эмоциональностью. Музыка Моцарта обнаруживает множество связей с разными национальными культурами (особенно итальянской), тем не менее, она принадлежит национальной венской почве и носит печать творческой индивидуальности великого композитора.</w:t>
      </w:r>
      <w:r>
        <w:rPr>
          <w:rFonts w:ascii="Times New Roman" w:hAnsi="Times New Roman" w:cs="Times New Roman"/>
          <w:color w:val="000000" w:themeColor="text1"/>
          <w:sz w:val="28"/>
          <w:szCs w:val="28"/>
          <w:u w:val="single"/>
        </w:rPr>
        <w:t>Стиль Моцарта отличается интонационной выразительностью, пластической гибкостью, кантиленностью, богатством, изобретательностью мелодии, взаимопроникновением вокального и инструментального начал</w:t>
      </w:r>
      <w:r>
        <w:rPr>
          <w:rFonts w:ascii="Times New Roman" w:hAnsi="Times New Roman" w:cs="Times New Roman"/>
          <w:color w:val="000000" w:themeColor="text1"/>
          <w:sz w:val="28"/>
          <w:szCs w:val="28"/>
        </w:rPr>
        <w:t>. Также ему свойственно обостренное чувство тонально-гармонической семантики, выразительных возможностей гармонии (использование минора, хроматизмов, прерванных оборотов и др.) Фактура произведений Моцарта отличается разнообразием сочетаний гомофонно-гармонического и полифонического склада, форм их синтеза. В области инструментовки классическая уравновешенность дополняется поиском различных тембровых комбинаций персонифицированной трактовкой тембров.</w:t>
      </w:r>
    </w:p>
    <w:p w:rsidR="00613A3F" w:rsidRDefault="00482377">
      <w:pPr>
        <w:rPr>
          <w:rFonts w:ascii="Times New Roman" w:hAnsi="Times New Roman" w:cs="Times New Roman"/>
          <w:sz w:val="28"/>
          <w:szCs w:val="28"/>
        </w:rPr>
      </w:pPr>
      <w:r>
        <w:rPr>
          <w:rFonts w:ascii="Times New Roman" w:hAnsi="Times New Roman" w:cs="Times New Roman"/>
          <w:sz w:val="28"/>
          <w:szCs w:val="28"/>
        </w:rPr>
        <w:t>Это проивведение  композитор   охарактеризовал как Хоровая шутка.</w:t>
      </w:r>
    </w:p>
    <w:p w:rsidR="00613A3F" w:rsidRDefault="0048237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Произведение написано для  детского трехголосного хора a'capella.</w:t>
      </w:r>
    </w:p>
    <w:p w:rsidR="00613A3F" w:rsidRDefault="0048237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Слово шутка подразумевает небольшую комическую пьесу </w:t>
      </w:r>
      <w:r>
        <w:rPr>
          <w:rFonts w:ascii="Times New Roman" w:hAnsi="Times New Roman" w:cs="Times New Roman"/>
          <w:sz w:val="28"/>
          <w:szCs w:val="28"/>
        </w:rPr>
        <w:t>,</w:t>
      </w:r>
      <w:r>
        <w:rPr>
          <w:rFonts w:ascii="Times New Roman" w:hAnsi="Times New Roman" w:cs="Times New Roman"/>
          <w:color w:val="000000" w:themeColor="text1"/>
          <w:sz w:val="28"/>
          <w:szCs w:val="28"/>
        </w:rPr>
        <w:t>у произведения быстрый</w:t>
      </w:r>
      <w:r w:rsidRPr="0066453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стремительный</w:t>
      </w:r>
      <w:r w:rsidRPr="0066453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свободный</w:t>
      </w:r>
      <w:r w:rsidRPr="0066453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живой</w:t>
      </w:r>
      <w:r w:rsidRPr="0066453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Pr>
          <w:rFonts w:ascii="Times New Roman" w:hAnsi="Times New Roman" w:cs="Times New Roman"/>
          <w:sz w:val="28"/>
          <w:szCs w:val="28"/>
        </w:rPr>
        <w:t xml:space="preserve">солнечный </w:t>
      </w:r>
      <w:r>
        <w:rPr>
          <w:rFonts w:ascii="Times New Roman" w:hAnsi="Times New Roman" w:cs="Times New Roman"/>
          <w:color w:val="000000" w:themeColor="text1"/>
          <w:sz w:val="28"/>
          <w:szCs w:val="28"/>
        </w:rPr>
        <w:t xml:space="preserve"> характер.</w:t>
      </w:r>
    </w:p>
    <w:p w:rsidR="00613A3F" w:rsidRDefault="00482377">
      <w:pPr>
        <w:tabs>
          <w:tab w:val="left" w:pos="3366"/>
        </w:tabs>
        <w:spacing w:line="240" w:lineRule="auto"/>
        <w:rPr>
          <w:rFonts w:ascii="Times New Roman" w:hAnsi="Times New Roman" w:cs="Times New Roman"/>
          <w:sz w:val="28"/>
          <w:szCs w:val="28"/>
        </w:rPr>
      </w:pPr>
      <w:r>
        <w:rPr>
          <w:rFonts w:ascii="Times New Roman" w:hAnsi="Times New Roman" w:cs="Times New Roman"/>
          <w:color w:val="000000" w:themeColor="text1"/>
          <w:sz w:val="28"/>
          <w:szCs w:val="28"/>
        </w:rPr>
        <w:t xml:space="preserve"> Первая часть – экспозиция музыкального материала – открывается аккордовым складом письма в основной тональности произведения </w:t>
      </w:r>
      <w:r>
        <w:rPr>
          <w:rFonts w:ascii="Times New Roman" w:hAnsi="Times New Roman" w:cs="Times New Roman"/>
          <w:color w:val="000000" w:themeColor="text1"/>
          <w:sz w:val="28"/>
          <w:szCs w:val="28"/>
          <w:lang w:val="en-US"/>
        </w:rPr>
        <w:t>F</w:t>
      </w:r>
      <w:r>
        <w:rPr>
          <w:rFonts w:ascii="Times New Roman" w:hAnsi="Times New Roman" w:cs="Times New Roman"/>
          <w:color w:val="000000" w:themeColor="text1"/>
          <w:sz w:val="28"/>
          <w:szCs w:val="28"/>
        </w:rPr>
        <w:t xml:space="preserve">-dur.По форме первая часть представляет собой классический большой квадратный период, состоящий </w:t>
      </w:r>
      <w:r>
        <w:rPr>
          <w:rFonts w:ascii="Times New Roman" w:hAnsi="Times New Roman" w:cs="Times New Roman"/>
          <w:color w:val="000000" w:themeColor="text1"/>
          <w:sz w:val="28"/>
          <w:szCs w:val="28"/>
        </w:rPr>
        <w:lastRenderedPageBreak/>
        <w:t>из двух предложений неповторного строения.</w:t>
      </w:r>
      <w:r>
        <w:rPr>
          <w:rFonts w:ascii="Times New Roman" w:hAnsi="Times New Roman" w:cs="Times New Roman"/>
          <w:sz w:val="28"/>
          <w:szCs w:val="28"/>
        </w:rPr>
        <w:t>При интонировании скачков важно не потерять ощущение ладовых тяготений.Работа над первой частью произведения.Выстраиваем по руке дирижера аккорды,Сначала- разбор сольфеджио,а  потом, когда разобрались с функциональным тяготением,лучше на какой-то однин слог (в зависимости от того, какие вокальные недочёты  есть у хора) – на «ми-и-и»,«ди-и-и»,</w:t>
      </w:r>
    </w:p>
    <w:p w:rsidR="00613A3F" w:rsidRDefault="00482377">
      <w:pPr>
        <w:tabs>
          <w:tab w:val="left" w:pos="3366"/>
        </w:tabs>
        <w:spacing w:line="240" w:lineRule="auto"/>
        <w:rPr>
          <w:rFonts w:ascii="Times New Roman" w:hAnsi="Times New Roman" w:cs="Times New Roman"/>
          <w:sz w:val="28"/>
          <w:szCs w:val="28"/>
        </w:rPr>
      </w:pPr>
      <w:r>
        <w:rPr>
          <w:rFonts w:ascii="Times New Roman" w:hAnsi="Times New Roman" w:cs="Times New Roman"/>
          <w:sz w:val="28"/>
          <w:szCs w:val="28"/>
        </w:rPr>
        <w:t>« р»,если не хватает естественной звонкости и близости, высветления  вокальной позиции,  или «лё-ё-ё» , если звук слишком прижат и звучит противно и визгливо.Далее приступаем к изучению текста: - проговорит текст песни активным шепотом и правильной транскрипцией.</w:t>
      </w:r>
    </w:p>
    <w:p w:rsidR="00613A3F" w:rsidRDefault="00482377">
      <w:pPr>
        <w:rPr>
          <w:rFonts w:ascii="Times New Roman" w:hAnsi="Times New Roman" w:cs="Times New Roman"/>
          <w:sz w:val="28"/>
          <w:szCs w:val="28"/>
        </w:rPr>
      </w:pPr>
      <w:r>
        <w:rPr>
          <w:rFonts w:ascii="Times New Roman" w:hAnsi="Times New Roman" w:cs="Times New Roman"/>
          <w:sz w:val="28"/>
          <w:szCs w:val="28"/>
        </w:rPr>
        <w:t>А,бе,це,де,е,эф,гэ,ха,и.йо,ка,эль,эм,эн,о,пэ,ку,эр,эс,тэ,у,вэ,икс,ипсилон,зэт.</w:t>
      </w:r>
    </w:p>
    <w:p w:rsidR="00613A3F" w:rsidRDefault="00482377">
      <w:pPr>
        <w:rPr>
          <w:rFonts w:ascii="Times New Roman" w:hAnsi="Times New Roman" w:cs="Times New Roman"/>
          <w:sz w:val="28"/>
          <w:szCs w:val="28"/>
        </w:rPr>
      </w:pPr>
      <w:r>
        <w:rPr>
          <w:rFonts w:ascii="Times New Roman" w:hAnsi="Times New Roman" w:cs="Times New Roman"/>
          <w:sz w:val="28"/>
          <w:szCs w:val="28"/>
        </w:rPr>
        <w:t>На начальном этапе можно пораборать в карандашами,для создания препятствия языку.</w:t>
      </w:r>
    </w:p>
    <w:p w:rsidR="00613A3F" w:rsidRDefault="00482377">
      <w:pPr>
        <w:rPr>
          <w:rFonts w:ascii="Times New Roman" w:hAnsi="Times New Roman" w:cs="Times New Roman"/>
          <w:sz w:val="28"/>
          <w:szCs w:val="28"/>
        </w:rPr>
      </w:pPr>
      <w:r>
        <w:rPr>
          <w:rFonts w:ascii="Times New Roman" w:hAnsi="Times New Roman" w:cs="Times New Roman"/>
          <w:sz w:val="28"/>
          <w:szCs w:val="28"/>
        </w:rPr>
        <w:t>Можно пропеть четвертные ноты восьмыми,с тенденцией к завышению каждой восьмой ноты- с целью удержать реальную его высоту и не спровоцировать потерю тональности.это даст ощущение более наполненного звучания.При этом ощущении будет чище строй.</w:t>
      </w:r>
      <w:r w:rsidRPr="0066453C">
        <w:rPr>
          <w:rFonts w:ascii="Times New Roman" w:hAnsi="Times New Roman" w:cs="Times New Roman"/>
          <w:sz w:val="28"/>
          <w:szCs w:val="28"/>
        </w:rPr>
        <w:t xml:space="preserve"> </w:t>
      </w:r>
      <w:r>
        <w:rPr>
          <w:rFonts w:ascii="Times New Roman" w:hAnsi="Times New Roman" w:cs="Times New Roman"/>
          <w:sz w:val="28"/>
          <w:szCs w:val="28"/>
        </w:rPr>
        <w:t>Работа над 1 частью произведения.( пропеть первую строчку ).</w:t>
      </w:r>
    </w:p>
    <w:p w:rsidR="00613A3F" w:rsidRDefault="00482377">
      <w:pPr>
        <w:pStyle w:val="1"/>
        <w:rPr>
          <w:rFonts w:ascii="Times New Roman" w:hAnsi="Times New Roman" w:cs="Times New Roman"/>
          <w:b w:val="0"/>
          <w:bCs w:val="0"/>
          <w:color w:val="000000" w:themeColor="text1"/>
        </w:rPr>
      </w:pPr>
      <w:r>
        <w:rPr>
          <w:rFonts w:ascii="Times New Roman" w:hAnsi="Times New Roman" w:cs="Times New Roman"/>
          <w:b w:val="0"/>
          <w:bCs w:val="0"/>
          <w:color w:val="auto"/>
        </w:rPr>
        <w:t>К горизонтальным трудностям стоит также отнести повторение одного и того же звука, в первую очередь это органный пункт в партии  2 альтов:в</w:t>
      </w:r>
      <w:r>
        <w:rPr>
          <w:rFonts w:ascii="Times New Roman" w:hAnsi="Times New Roman" w:cs="Times New Roman"/>
          <w:b w:val="0"/>
          <w:bCs w:val="0"/>
          <w:color w:val="000000" w:themeColor="text1"/>
        </w:rPr>
        <w:t xml:space="preserve"> средней части произведения полифонические моменты (Сопрано), с секвенцией (у 1А) </w:t>
      </w:r>
    </w:p>
    <w:p w:rsidR="00613A3F" w:rsidRDefault="00482377">
      <w:pPr>
        <w:rPr>
          <w:rFonts w:ascii="Times New Roman" w:hAnsi="Times New Roman" w:cs="Times New Roman"/>
          <w:sz w:val="28"/>
          <w:szCs w:val="28"/>
        </w:rPr>
      </w:pPr>
      <w:r>
        <w:rPr>
          <w:rFonts w:ascii="Times New Roman" w:hAnsi="Times New Roman" w:cs="Times New Roman"/>
          <w:sz w:val="28"/>
          <w:szCs w:val="28"/>
        </w:rPr>
        <w:t>Работа над строем, дикцией,ансамблем в средней части произведения.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Работа над средней частью произведения.</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xml:space="preserve">Следим за точным пропеванием всех шестнадцатых в  началах фраз в средней  части  произведения . Если  хористы их «смазывает» ,то нужно будет их пропеть с ним на «та-та-та», качественно пропевая и выделяя  согласной «т» начало каждой  короткой длительности.Добиться ровного  и звонкого звучания как наверху, так и в центре голоса, благодаря тому, что  мелодия подходит к средним звукам диапазона голоса  как сверху, так и снизу и в целом характер песни радостный, светлый , что помогает звуку быть светлее и ярче в голосе хоровиков,- работа  над чистотой интонирования, дыханием.Когда музыкальный материал закреплён, подключаем слова , нужно следить за чётким пропеванием текста произведения,чтобы хористы не прожёвывали слова и правильно пели  распевы слогов.Одновременно со словами обращаем  внимание учащихся на нюансы в </w:t>
      </w:r>
      <w:r>
        <w:rPr>
          <w:rFonts w:ascii="Times New Roman" w:hAnsi="Times New Roman" w:cs="Times New Roman"/>
          <w:sz w:val="28"/>
          <w:szCs w:val="28"/>
        </w:rPr>
        <w:lastRenderedPageBreak/>
        <w:t>произведении ,акценты,штрихи и т.д.,следим за тем,чтобы ученики старались это выполнять и чтобы это было органично и в характере произведения.</w:t>
      </w:r>
    </w:p>
    <w:p w:rsidR="00613A3F" w:rsidRDefault="00482377">
      <w:pPr>
        <w:rPr>
          <w:rFonts w:ascii="Times New Roman" w:hAnsi="Times New Roman" w:cs="Times New Roman"/>
          <w:sz w:val="28"/>
          <w:szCs w:val="28"/>
        </w:rPr>
      </w:pPr>
      <w:r>
        <w:rPr>
          <w:rFonts w:ascii="Times New Roman" w:hAnsi="Times New Roman" w:cs="Times New Roman"/>
          <w:sz w:val="28"/>
          <w:szCs w:val="28"/>
        </w:rPr>
        <w:t>При разборе можно показать произведение наиболее удачного исполнения из ютуба , чтобы  хористы понимали, как приблизительно  должно звучать произведение в конце работы над ней.</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Давайте поработаем  над  произведением написанным на слова Олега Бирюкова и музыку Михаила Гоголина </w:t>
      </w:r>
      <w:r>
        <w:rPr>
          <w:rFonts w:ascii="Times New Roman" w:hAnsi="Times New Roman" w:cs="Times New Roman"/>
          <w:b/>
          <w:bCs/>
          <w:sz w:val="28"/>
          <w:szCs w:val="28"/>
        </w:rPr>
        <w:t xml:space="preserve">« Обелиск», </w:t>
      </w:r>
      <w:r>
        <w:rPr>
          <w:rFonts w:ascii="Times New Roman" w:hAnsi="Times New Roman" w:cs="Times New Roman"/>
          <w:sz w:val="28"/>
          <w:szCs w:val="28"/>
        </w:rPr>
        <w:t xml:space="preserve">которую мы разучивали на предыдущих  занятиях. </w:t>
      </w:r>
    </w:p>
    <w:p w:rsidR="00613A3F" w:rsidRDefault="00482377">
      <w:pPr>
        <w:rPr>
          <w:rFonts w:ascii="Times New Roman" w:hAnsi="Times New Roman" w:cs="Times New Roman"/>
          <w:sz w:val="28"/>
          <w:szCs w:val="28"/>
        </w:rPr>
      </w:pPr>
      <w:r>
        <w:rPr>
          <w:rFonts w:ascii="Times New Roman" w:hAnsi="Times New Roman" w:cs="Times New Roman"/>
          <w:sz w:val="28"/>
          <w:szCs w:val="28"/>
        </w:rPr>
        <w:t>а) Беседа о характере песни нежный,трепетный</w:t>
      </w:r>
      <w:r w:rsidRPr="0066453C">
        <w:rPr>
          <w:rFonts w:ascii="Times New Roman" w:hAnsi="Times New Roman" w:cs="Times New Roman"/>
          <w:sz w:val="28"/>
          <w:szCs w:val="28"/>
        </w:rPr>
        <w:t>,</w:t>
      </w:r>
      <w:r>
        <w:rPr>
          <w:rFonts w:ascii="Times New Roman" w:hAnsi="Times New Roman" w:cs="Times New Roman"/>
          <w:sz w:val="28"/>
          <w:szCs w:val="28"/>
        </w:rPr>
        <w:t>лирический</w:t>
      </w:r>
      <w:r w:rsidRPr="0066453C">
        <w:rPr>
          <w:rFonts w:ascii="Times New Roman" w:hAnsi="Times New Roman" w:cs="Times New Roman"/>
          <w:sz w:val="28"/>
          <w:szCs w:val="28"/>
        </w:rPr>
        <w:t>.</w:t>
      </w:r>
      <w:r>
        <w:rPr>
          <w:rFonts w:ascii="Times New Roman" w:hAnsi="Times New Roman" w:cs="Times New Roman"/>
          <w:sz w:val="28"/>
          <w:szCs w:val="28"/>
        </w:rPr>
        <w:t>прослеживается тема любви на протяжении всего произведения в спокойном темпе</w:t>
      </w:r>
      <w:r w:rsidRPr="0066453C">
        <w:rPr>
          <w:rFonts w:ascii="Times New Roman" w:hAnsi="Times New Roman" w:cs="Times New Roman"/>
          <w:sz w:val="28"/>
          <w:szCs w:val="28"/>
        </w:rPr>
        <w:t>,</w:t>
      </w:r>
      <w:r>
        <w:rPr>
          <w:rFonts w:ascii="Times New Roman" w:hAnsi="Times New Roman" w:cs="Times New Roman"/>
          <w:sz w:val="28"/>
          <w:szCs w:val="28"/>
        </w:rPr>
        <w:t xml:space="preserve">в тоже самое время в произведении присутствует восторг.В средней части темп становиться более оживленным.        </w:t>
      </w:r>
    </w:p>
    <w:p w:rsidR="00613A3F" w:rsidRDefault="00482377">
      <w:pPr>
        <w:rPr>
          <w:rFonts w:ascii="Times New Roman" w:hAnsi="Times New Roman" w:cs="Times New Roman"/>
          <w:sz w:val="28"/>
          <w:szCs w:val="28"/>
        </w:rPr>
      </w:pPr>
      <w:r>
        <w:rPr>
          <w:rFonts w:ascii="Times New Roman" w:hAnsi="Times New Roman" w:cs="Times New Roman"/>
          <w:sz w:val="28"/>
          <w:szCs w:val="28"/>
        </w:rPr>
        <w:t>б) Прочитать текст с карандашем. Прочитать текст, выделяя опорные слова, ( сначала в строчках, потом в куплете и в песне), что позволяет прочувствовать смысл фразы, куплета, а после, при пении, использовать правильную интонацию, эмоционально окрасить текст, сделать соответствующую кульминацию. «Пойте мысль!» — говорил Станиславский.</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 xml:space="preserve">  Достижение однотембрового звучания гласных тесно связано со стабильностью артикуляционной формы в процессе пения.</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В отличие от гласных, которые поются максимально протяжённо, согласные должны произноситься в самый последний момент. Согласная, завершающая слог, присоединяется к следующему слогу, а заканчивающая слово при тесном стыке слов, - к следующему слову. Это правило относится в первую очередь к произведением, исполняемым легато; при стаккато согласные не переносятся.</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Спи--табели--скфчистомпо--легдерослыетравыстоя---т ...</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Причём огласные в пении произносятся на высоте гласных, к которым они примыкают. Невыполнение этого правила ведёт в хоровой практике к так называемым «подъездам», а иногда и к нечистому интонированию.</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Согласные в пение произносятся коротко, по сравнению с гласными. Особенно шипящие и свистящие «С, Ш» потому что хорошо улавливается ухом, их надо укорачивать, иначе при пение будет создавать впечатление шума, свиста.Цель – отработать правильное произношение текста.</w:t>
      </w:r>
    </w:p>
    <w:p w:rsidR="00613A3F" w:rsidRDefault="00482377">
      <w:pPr>
        <w:rPr>
          <w:rFonts w:ascii="Times New Roman" w:hAnsi="Times New Roman" w:cs="Times New Roman"/>
          <w:sz w:val="28"/>
          <w:szCs w:val="28"/>
        </w:rPr>
      </w:pPr>
      <w:r>
        <w:rPr>
          <w:rFonts w:ascii="Times New Roman" w:hAnsi="Times New Roman" w:cs="Times New Roman"/>
          <w:sz w:val="28"/>
          <w:szCs w:val="28"/>
        </w:rPr>
        <w:t>в) исполнение песни, обращая внимание на смысловую нагрузку фраз.</w:t>
      </w:r>
    </w:p>
    <w:p w:rsidR="00613A3F" w:rsidRDefault="00482377">
      <w:pPr>
        <w:pStyle w:val="1"/>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lastRenderedPageBreak/>
        <w:t xml:space="preserve">Это вокальное многоголосное произведение полифонического складаФорма произведения – простая двухчастная с дополнением с  инструментальным сопровождением.По форме первая часть представляет собой классический большой квадратный период, состоящий из двух предложений неповторного строения. Написана Н </w:t>
      </w:r>
      <w:r>
        <w:rPr>
          <w:rFonts w:ascii="Times New Roman" w:hAnsi="Times New Roman" w:cs="Times New Roman"/>
          <w:b w:val="0"/>
          <w:bCs w:val="0"/>
          <w:color w:val="000000" w:themeColor="text1"/>
          <w:lang w:val="en-US"/>
        </w:rPr>
        <w:t>moll</w:t>
      </w:r>
      <w:r>
        <w:rPr>
          <w:rFonts w:ascii="Times New Roman" w:hAnsi="Times New Roman" w:cs="Times New Roman"/>
          <w:b w:val="0"/>
          <w:bCs w:val="0"/>
          <w:color w:val="000000" w:themeColor="text1"/>
        </w:rPr>
        <w:t>,границы предложений подчеркнуты серединной каденцией, основанной на автентической гармонии.</w:t>
      </w:r>
    </w:p>
    <w:p w:rsidR="00613A3F" w:rsidRDefault="00482377">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Поработать над ней ( обратить внимание на плотное легато при исполнении)</w:t>
      </w:r>
    </w:p>
    <w:p w:rsidR="00613A3F" w:rsidRDefault="00482377">
      <w:pPr>
        <w:pStyle w:val="ac"/>
        <w:rPr>
          <w:rFonts w:ascii="Times New Roman" w:hAnsi="Times New Roman" w:cs="Times New Roman"/>
          <w:sz w:val="28"/>
          <w:szCs w:val="28"/>
        </w:rPr>
      </w:pPr>
      <w:r>
        <w:rPr>
          <w:rFonts w:ascii="Times New Roman" w:hAnsi="Times New Roman" w:cs="Times New Roman"/>
          <w:color w:val="000000" w:themeColor="text1"/>
          <w:sz w:val="28"/>
          <w:szCs w:val="28"/>
        </w:rPr>
        <w:t xml:space="preserve">В развитии музыкального материала второго предложения появляется кратковременное отклонение в тональность е-moll, которое является доминантой тональности Н </w:t>
      </w:r>
      <w:r>
        <w:rPr>
          <w:rFonts w:ascii="Times New Roman" w:hAnsi="Times New Roman" w:cs="Times New Roman"/>
          <w:color w:val="000000" w:themeColor="text1"/>
          <w:sz w:val="28"/>
          <w:szCs w:val="28"/>
          <w:lang w:val="en-US"/>
        </w:rPr>
        <w:t>moll</w:t>
      </w:r>
      <w:r>
        <w:rPr>
          <w:rFonts w:ascii="Times New Roman" w:hAnsi="Times New Roman" w:cs="Times New Roman"/>
          <w:color w:val="000000" w:themeColor="text1"/>
          <w:sz w:val="28"/>
          <w:szCs w:val="28"/>
        </w:rPr>
        <w:t>.Подобное гармоническое развитие свидетельствует об особенностях построения – период является одновременно модуляционным (имеет отклонения в процессе развития) и модулирующим (имеет модуляцию в завершении музыкального материала):Открывается дополнение во второй части произведения элементом подголосочной полифонии: (проработать все подголоски )</w:t>
      </w:r>
      <w:r>
        <w:rPr>
          <w:rFonts w:ascii="Times New Roman" w:hAnsi="Times New Roman" w:cs="Times New Roman"/>
          <w:sz w:val="28"/>
          <w:szCs w:val="28"/>
        </w:rPr>
        <w:t>Добиться ровного и звонкого звучания, близкой , светлой вокальной позиции. Чисто проинтонировать скачки. Постарайтеся   добиться ровного  и звонкого звучания как наверху, так и в центре голоса, благодаря тому, что  мелодия подходит к средним звукам диапазона голоса  как сверху, так и снизу и в целом характер песни  светлый. При этом следить, чтобы на</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протяжении  всего произведения ученики брали дыхание правильно, не</w:t>
      </w:r>
    </w:p>
    <w:p w:rsidR="00613A3F" w:rsidRDefault="00482377">
      <w:pPr>
        <w:pStyle w:val="ac"/>
        <w:rPr>
          <w:rFonts w:ascii="Times New Roman" w:hAnsi="Times New Roman" w:cs="Times New Roman"/>
          <w:sz w:val="28"/>
          <w:szCs w:val="28"/>
        </w:rPr>
      </w:pPr>
      <w:r>
        <w:rPr>
          <w:rFonts w:ascii="Times New Roman" w:hAnsi="Times New Roman" w:cs="Times New Roman"/>
          <w:sz w:val="28"/>
          <w:szCs w:val="28"/>
        </w:rPr>
        <w:t>судорожно , а незаметно и без шума и пела на «опоре».Поработать  над вокализом : прослушать  переклички голосов и строй</w:t>
      </w:r>
    </w:p>
    <w:p w:rsidR="00613A3F" w:rsidRDefault="00482377">
      <w:pPr>
        <w:rPr>
          <w:rFonts w:ascii="Times New Roman" w:hAnsi="Times New Roman" w:cs="Times New Roman"/>
          <w:sz w:val="28"/>
          <w:szCs w:val="28"/>
        </w:rPr>
      </w:pPr>
      <w:r>
        <w:rPr>
          <w:rFonts w:ascii="Times New Roman" w:hAnsi="Times New Roman" w:cs="Times New Roman"/>
          <w:color w:val="000000" w:themeColor="text1"/>
          <w:sz w:val="28"/>
          <w:szCs w:val="28"/>
        </w:rPr>
        <w:t xml:space="preserve">Заключительная каденция представлена модуляцией в тональность а </w:t>
      </w:r>
      <w:r>
        <w:rPr>
          <w:rFonts w:ascii="Times New Roman" w:hAnsi="Times New Roman" w:cs="Times New Roman"/>
          <w:color w:val="000000" w:themeColor="text1"/>
          <w:sz w:val="28"/>
          <w:szCs w:val="28"/>
          <w:lang w:val="en-US"/>
        </w:rPr>
        <w:t>moll</w:t>
      </w:r>
      <w:r>
        <w:rPr>
          <w:rFonts w:ascii="Times New Roman" w:hAnsi="Times New Roman" w:cs="Times New Roman"/>
          <w:color w:val="000000" w:themeColor="text1"/>
          <w:sz w:val="28"/>
          <w:szCs w:val="28"/>
        </w:rPr>
        <w:t>.Coda – оно бифункционально – продолжает развитие основного музыкального материала и кадансирует его.Завершается  произведение полной совершенной гармонической каденцией вместо а-</w:t>
      </w:r>
      <w:r>
        <w:rPr>
          <w:rFonts w:ascii="Times New Roman" w:hAnsi="Times New Roman" w:cs="Times New Roman"/>
          <w:color w:val="000000" w:themeColor="text1"/>
          <w:sz w:val="28"/>
          <w:szCs w:val="28"/>
          <w:lang w:val="en-US"/>
        </w:rPr>
        <w:t>moll</w:t>
      </w:r>
      <w:r>
        <w:rPr>
          <w:rFonts w:ascii="Times New Roman" w:hAnsi="Times New Roman" w:cs="Times New Roman"/>
          <w:color w:val="000000" w:themeColor="text1"/>
          <w:sz w:val="28"/>
          <w:szCs w:val="28"/>
        </w:rPr>
        <w:t xml:space="preserve"> , одноименным ему A-DurОткрывается дополнение во второй части произведения элементом подголосочной полифонии: (проработать все подголоски )Музыкальный материал произведения излагается в двух основных видах хоровой фактуры:- гомофонно-гармоническая – аккордовая с мелодической линией у Сопрано.Особенностью гомофонно-гармонической фактуры в данном произведении является большая подвижность Сопрановой партий по отношению к Альтам- полифоническая – подголосочная полифония, музыкальный материал которой развивается с помощью секвенции: Данный вид хоровой фактуры встречается в кульминационных эпизодах и в дополнении, где расположена главная кульминация всего музыкального произведения. Это произведение написано для смешанного четырехголосного . Мы исполняем переложение для женского хора.Тесситурные условия, в основном, благоприятны во всех партиях. Исключение составляет лишь кульминационный эпизод – высокая тесситура партии сопрано:Тем не менее, им на помощь приходят громкая звучность и достаточные удобные слоги литературного текста.Благоприятные </w:t>
      </w:r>
      <w:r>
        <w:rPr>
          <w:rFonts w:ascii="Times New Roman" w:hAnsi="Times New Roman" w:cs="Times New Roman"/>
          <w:color w:val="000000" w:themeColor="text1"/>
          <w:sz w:val="28"/>
          <w:szCs w:val="28"/>
        </w:rPr>
        <w:lastRenderedPageBreak/>
        <w:t>тесситурные условия будут способствовать появлению естественного динамического ансамбля. Однако специфика музыкального языка произведения диктует порой использование искусственного динамического ансамбля:- во второй части мелодическая линия проходит попеременно в Сопрановой и Альтовой  партиях. Она должна четко прослушиваться на фоне остальных голосов. Динамику не ведущей мелодию партии не стоит увеличивать. Динамического баланса лучше всего добиваться путем снижения звучности сопровождающих голосов.Необходимо также подчеркнуть мелодические ходы партии альта и  распевы:</w:t>
      </w:r>
      <w:r>
        <w:rPr>
          <w:rFonts w:ascii="Times New Roman" w:hAnsi="Times New Roman" w:cs="Times New Roman"/>
          <w:sz w:val="28"/>
          <w:szCs w:val="28"/>
        </w:rPr>
        <w:t>К основным вертикальным трудностям следует отнести в первую очередь альтерированные аккорды и созвучия:Хористы должны четко представлять себе ладовые тяготения как диатонических, так и хроматических ступеней.Основной тип звуковедения в данном произведении legato – непрерывное связное пение. Для достижения качественного плотного legato необходимо максимально быстро проговаривать согласные звуки, присоединяя их к последующим гласным.Стоит заметить, что большая часть произведения исполняется на очень тихих нюансах «p», что в свою очередь может приводить к динамическим провалам. Во избежание этого исполнять произведение стоит, независимо от нюанса, на достаточно твердой опоре и с предельно четкой дикцией.</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Работа над песней  сл. Михаила Садовского,  композитора Олега Хромушина                « </w:t>
      </w:r>
      <w:r>
        <w:rPr>
          <w:rFonts w:ascii="Times New Roman" w:hAnsi="Times New Roman" w:cs="Times New Roman"/>
          <w:b/>
          <w:bCs/>
          <w:sz w:val="28"/>
          <w:szCs w:val="28"/>
        </w:rPr>
        <w:t>Счастливая песня»</w:t>
      </w:r>
      <w:r>
        <w:rPr>
          <w:rFonts w:ascii="Times New Roman" w:hAnsi="Times New Roman" w:cs="Times New Roman"/>
          <w:sz w:val="28"/>
          <w:szCs w:val="28"/>
        </w:rPr>
        <w:t xml:space="preserve"> из одноименной кактаты « Счастливая песня» </w:t>
      </w:r>
    </w:p>
    <w:p w:rsidR="00613A3F" w:rsidRDefault="00482377">
      <w:pPr>
        <w:rPr>
          <w:rFonts w:ascii="Times New Roman" w:hAnsi="Times New Roman" w:cs="Times New Roman"/>
          <w:sz w:val="28"/>
          <w:szCs w:val="28"/>
        </w:rPr>
      </w:pPr>
      <w:r>
        <w:rPr>
          <w:rFonts w:ascii="Times New Roman" w:hAnsi="Times New Roman" w:cs="Times New Roman"/>
          <w:sz w:val="28"/>
          <w:szCs w:val="28"/>
        </w:rPr>
        <w:t>Сначала говорим о характер этой песни (грациозный, беззаботный, бодрый</w:t>
      </w:r>
      <w:r w:rsidRPr="0066453C">
        <w:rPr>
          <w:rFonts w:ascii="Times New Roman" w:hAnsi="Times New Roman" w:cs="Times New Roman"/>
          <w:sz w:val="28"/>
          <w:szCs w:val="28"/>
        </w:rPr>
        <w:t>,</w:t>
      </w:r>
      <w:r>
        <w:rPr>
          <w:rFonts w:ascii="Times New Roman" w:hAnsi="Times New Roman" w:cs="Times New Roman"/>
          <w:sz w:val="28"/>
          <w:szCs w:val="28"/>
        </w:rPr>
        <w:t xml:space="preserve"> жизнерадостный</w:t>
      </w:r>
      <w:r w:rsidRPr="0066453C">
        <w:rPr>
          <w:rFonts w:ascii="Times New Roman" w:hAnsi="Times New Roman" w:cs="Times New Roman"/>
          <w:sz w:val="28"/>
          <w:szCs w:val="28"/>
        </w:rPr>
        <w:t>,</w:t>
      </w:r>
      <w:r>
        <w:rPr>
          <w:rFonts w:ascii="Times New Roman" w:hAnsi="Times New Roman" w:cs="Times New Roman"/>
          <w:sz w:val="28"/>
          <w:szCs w:val="28"/>
        </w:rPr>
        <w:t>лучезарный</w:t>
      </w:r>
      <w:r w:rsidRPr="0066453C">
        <w:rPr>
          <w:rFonts w:ascii="Times New Roman" w:hAnsi="Times New Roman" w:cs="Times New Roman"/>
          <w:sz w:val="28"/>
          <w:szCs w:val="28"/>
        </w:rPr>
        <w:t xml:space="preserve"> ,</w:t>
      </w:r>
      <w:r>
        <w:rPr>
          <w:rFonts w:ascii="Times New Roman" w:hAnsi="Times New Roman" w:cs="Times New Roman"/>
          <w:sz w:val="28"/>
          <w:szCs w:val="28"/>
        </w:rPr>
        <w:t>яркий</w:t>
      </w:r>
      <w:r w:rsidRPr="0066453C">
        <w:rPr>
          <w:rFonts w:ascii="Times New Roman" w:hAnsi="Times New Roman" w:cs="Times New Roman"/>
          <w:sz w:val="28"/>
          <w:szCs w:val="28"/>
        </w:rPr>
        <w:t>,</w:t>
      </w:r>
      <w:r>
        <w:rPr>
          <w:rFonts w:ascii="Times New Roman" w:hAnsi="Times New Roman" w:cs="Times New Roman"/>
          <w:sz w:val="28"/>
          <w:szCs w:val="28"/>
        </w:rPr>
        <w:t>торжественный)Как  может  звучать  музыка  (восторженно, призывно, значительно.Передать характер произведения нам помогут гласные.Основной момент в работе над гласными - воспроизведение их в чистом виде, т.е. без искажений.</w:t>
      </w:r>
    </w:p>
    <w:p w:rsidR="00613A3F" w:rsidRDefault="00482377">
      <w:pPr>
        <w:rPr>
          <w:rFonts w:ascii="Times New Roman" w:hAnsi="Times New Roman" w:cs="Times New Roman"/>
          <w:sz w:val="28"/>
          <w:szCs w:val="28"/>
        </w:rPr>
      </w:pPr>
      <w:r>
        <w:rPr>
          <w:rFonts w:ascii="Times New Roman" w:hAnsi="Times New Roman" w:cs="Times New Roman"/>
          <w:sz w:val="28"/>
          <w:szCs w:val="28"/>
        </w:rPr>
        <w:t>Округление гласных достигается через прикрытие звука, которое не следует путать с сомбрированием, т.е. затемнением.</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Выравнивание гласных при пении происходит за счет понижения и стабилизации положения гортани, т.е. унифицируется не передний их уклад.</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Работа в хоре над гласными сочетается с работой над качеством звучания и заключается в достижении их чистого произношения с полноценным певческим дыханием. Поработать над текстом с орехами.</w:t>
      </w:r>
    </w:p>
    <w:p w:rsidR="00613A3F" w:rsidRDefault="00482377">
      <w:pPr>
        <w:rPr>
          <w:rFonts w:ascii="Times New Roman" w:hAnsi="Times New Roman" w:cs="Times New Roman"/>
          <w:sz w:val="28"/>
          <w:szCs w:val="28"/>
        </w:rPr>
      </w:pPr>
      <w:r>
        <w:rPr>
          <w:rFonts w:ascii="Times New Roman" w:hAnsi="Times New Roman" w:cs="Times New Roman"/>
          <w:sz w:val="28"/>
          <w:szCs w:val="28"/>
        </w:rPr>
        <w:t>Произведение  написано в</w:t>
      </w:r>
      <w:r w:rsidRPr="0066453C">
        <w:rPr>
          <w:rFonts w:ascii="Times New Roman" w:hAnsi="Times New Roman" w:cs="Times New Roman"/>
          <w:sz w:val="28"/>
          <w:szCs w:val="28"/>
        </w:rPr>
        <w:t xml:space="preserve"> </w:t>
      </w:r>
      <w:r>
        <w:rPr>
          <w:rFonts w:ascii="Times New Roman" w:hAnsi="Times New Roman" w:cs="Times New Roman"/>
          <w:sz w:val="28"/>
          <w:szCs w:val="28"/>
          <w:lang w:val="en-US"/>
        </w:rPr>
        <w:t>Es</w:t>
      </w:r>
      <w:r w:rsidRPr="0066453C">
        <w:rPr>
          <w:rFonts w:ascii="Times New Roman" w:hAnsi="Times New Roman" w:cs="Times New Roman"/>
          <w:sz w:val="28"/>
          <w:szCs w:val="28"/>
        </w:rPr>
        <w:t xml:space="preserve"> </w:t>
      </w:r>
      <w:r>
        <w:rPr>
          <w:rFonts w:ascii="Times New Roman" w:hAnsi="Times New Roman" w:cs="Times New Roman"/>
          <w:sz w:val="28"/>
          <w:szCs w:val="28"/>
          <w:lang w:val="en-US"/>
        </w:rPr>
        <w:t>durre</w:t>
      </w:r>
      <w:r w:rsidRPr="0066453C">
        <w:rPr>
          <w:rFonts w:ascii="Times New Roman" w:hAnsi="Times New Roman" w:cs="Times New Roman"/>
          <w:sz w:val="28"/>
          <w:szCs w:val="28"/>
        </w:rPr>
        <w:t>.</w:t>
      </w:r>
      <w:r>
        <w:rPr>
          <w:rFonts w:ascii="Times New Roman" w:hAnsi="Times New Roman" w:cs="Times New Roman"/>
          <w:sz w:val="28"/>
          <w:szCs w:val="28"/>
        </w:rPr>
        <w:t>В средней части произведение звучит в</w:t>
      </w:r>
      <w:r w:rsidRPr="0066453C">
        <w:rPr>
          <w:rFonts w:ascii="Times New Roman" w:hAnsi="Times New Roman" w:cs="Times New Roman"/>
          <w:sz w:val="28"/>
          <w:szCs w:val="28"/>
        </w:rPr>
        <w:t xml:space="preserve">   </w:t>
      </w:r>
      <w:r>
        <w:rPr>
          <w:rFonts w:ascii="Times New Roman" w:hAnsi="Times New Roman" w:cs="Times New Roman"/>
          <w:sz w:val="28"/>
          <w:szCs w:val="28"/>
          <w:lang w:val="en-US"/>
        </w:rPr>
        <w:t>G</w:t>
      </w:r>
      <w:r w:rsidRPr="0066453C">
        <w:rPr>
          <w:rFonts w:ascii="Times New Roman" w:hAnsi="Times New Roman" w:cs="Times New Roman"/>
          <w:sz w:val="28"/>
          <w:szCs w:val="28"/>
        </w:rPr>
        <w:t xml:space="preserve"> </w:t>
      </w:r>
      <w:r>
        <w:rPr>
          <w:rFonts w:ascii="Times New Roman" w:hAnsi="Times New Roman" w:cs="Times New Roman"/>
          <w:sz w:val="28"/>
          <w:szCs w:val="28"/>
          <w:lang w:val="en-US"/>
        </w:rPr>
        <w:t>durre</w:t>
      </w:r>
      <w:r>
        <w:rPr>
          <w:rFonts w:ascii="Times New Roman" w:hAnsi="Times New Roman" w:cs="Times New Roman"/>
          <w:sz w:val="28"/>
          <w:szCs w:val="28"/>
        </w:rPr>
        <w:t>.</w:t>
      </w: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Поработать над средней частью (сложность хроматизмы и скачки ).</w:t>
      </w:r>
    </w:p>
    <w:p w:rsidR="00613A3F" w:rsidRDefault="00482377">
      <w:pPr>
        <w:rPr>
          <w:rFonts w:ascii="Times New Roman" w:hAnsi="Times New Roman" w:cs="Times New Roman"/>
          <w:sz w:val="28"/>
          <w:szCs w:val="28"/>
        </w:rPr>
      </w:pPr>
      <w:r>
        <w:rPr>
          <w:rFonts w:ascii="Times New Roman" w:hAnsi="Times New Roman" w:cs="Times New Roman"/>
          <w:sz w:val="28"/>
          <w:szCs w:val="28"/>
        </w:rPr>
        <w:t>Когда музыкальный материал закреплён, подключаем слова  . Желательно быстрое выучивание стихотворного текста. Следить за  чётким  пропеванием текста произведения, чтобы ученики не прожёвывали слова и правильно пели распевы слогов.</w:t>
      </w:r>
    </w:p>
    <w:p w:rsidR="00613A3F" w:rsidRDefault="00482377">
      <w:pPr>
        <w:rPr>
          <w:rFonts w:ascii="Times New Roman" w:hAnsi="Times New Roman" w:cs="Times New Roman"/>
          <w:sz w:val="28"/>
          <w:szCs w:val="28"/>
        </w:rPr>
      </w:pPr>
      <w:r>
        <w:rPr>
          <w:rFonts w:ascii="Times New Roman" w:hAnsi="Times New Roman" w:cs="Times New Roman"/>
          <w:sz w:val="28"/>
          <w:szCs w:val="28"/>
        </w:rPr>
        <w:t>Одновременно со словами обращаем  внимание хористов на нюансы в произведении ,акценты, штрихи и т.д., следим за тем, чтобы ученики старались это выполнять и чтобы это было органично и в характере произведении.</w:t>
      </w:r>
    </w:p>
    <w:p w:rsidR="00613A3F" w:rsidRDefault="00482377">
      <w:pPr>
        <w:rPr>
          <w:rFonts w:ascii="Times New Roman" w:hAnsi="Times New Roman" w:cs="Times New Roman"/>
          <w:sz w:val="28"/>
          <w:szCs w:val="28"/>
          <w:u w:val="single"/>
        </w:rPr>
      </w:pPr>
      <w:r>
        <w:rPr>
          <w:rFonts w:ascii="Times New Roman" w:hAnsi="Times New Roman" w:cs="Times New Roman"/>
          <w:sz w:val="28"/>
          <w:szCs w:val="28"/>
          <w:u w:val="single"/>
        </w:rPr>
        <w:t>Заключительная часть. Подведение итогов.</w:t>
      </w:r>
    </w:p>
    <w:p w:rsidR="00613A3F" w:rsidRDefault="00482377">
      <w:pPr>
        <w:rPr>
          <w:rFonts w:ascii="Times New Roman" w:hAnsi="Times New Roman" w:cs="Times New Roman"/>
          <w:sz w:val="28"/>
          <w:szCs w:val="28"/>
        </w:rPr>
      </w:pPr>
      <w:r>
        <w:rPr>
          <w:rFonts w:ascii="Times New Roman" w:hAnsi="Times New Roman" w:cs="Times New Roman"/>
          <w:sz w:val="28"/>
          <w:szCs w:val="28"/>
        </w:rPr>
        <w:t>Ребята, как вы думаете, удалось ли Вам справиться со всеми заданиями сегодня на уроке?</w:t>
      </w:r>
    </w:p>
    <w:p w:rsidR="00613A3F" w:rsidRDefault="00482377">
      <w:pPr>
        <w:rPr>
          <w:rFonts w:ascii="Times New Roman" w:hAnsi="Times New Roman" w:cs="Times New Roman"/>
          <w:sz w:val="28"/>
          <w:szCs w:val="28"/>
        </w:rPr>
      </w:pPr>
      <w:r>
        <w:rPr>
          <w:rFonts w:ascii="Times New Roman" w:hAnsi="Times New Roman" w:cs="Times New Roman"/>
          <w:sz w:val="28"/>
          <w:szCs w:val="28"/>
        </w:rPr>
        <w:t>(Ученики анализирует свою работу на занятии)</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 Ребята, на мой взгляд, Вы справилась хорошо!</w:t>
      </w:r>
    </w:p>
    <w:p w:rsidR="00613A3F" w:rsidRDefault="00482377">
      <w:pPr>
        <w:rPr>
          <w:rFonts w:ascii="Times New Roman" w:hAnsi="Times New Roman" w:cs="Times New Roman"/>
          <w:sz w:val="28"/>
          <w:szCs w:val="28"/>
        </w:rPr>
      </w:pPr>
      <w:r>
        <w:rPr>
          <w:rFonts w:ascii="Times New Roman" w:hAnsi="Times New Roman" w:cs="Times New Roman"/>
          <w:sz w:val="28"/>
          <w:szCs w:val="28"/>
        </w:rPr>
        <w:t>Сегодня мы уделили внимание развитию речевого и голосового аппарата, работали над согласными буквами в скороговорках и распевках, над текстом  песен. Закрепили понятия. Назовите их:</w:t>
      </w:r>
      <w:r>
        <w:t xml:space="preserve"> </w:t>
      </w:r>
      <w:r>
        <w:rPr>
          <w:rFonts w:ascii="Times New Roman" w:hAnsi="Times New Roman" w:cs="Times New Roman"/>
          <w:sz w:val="28"/>
          <w:szCs w:val="28"/>
        </w:rPr>
        <w:t>дикция и певческая  артикуляция.Мы обязательно продолжим работу над дикцией и певческой артикуляцией на последующих занятиях. Мне бы очень хотелось, чтобы упражнения,</w:t>
      </w:r>
      <w:r>
        <w:t xml:space="preserve"> </w:t>
      </w:r>
      <w:r>
        <w:rPr>
          <w:rFonts w:ascii="Times New Roman" w:hAnsi="Times New Roman" w:cs="Times New Roman"/>
          <w:sz w:val="28"/>
          <w:szCs w:val="28"/>
        </w:rPr>
        <w:t>которые мы делали на уроке, повторялись и дома.</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Убрать папки,сделате папьчиковую гимнастику.</w:t>
      </w:r>
    </w:p>
    <w:p w:rsidR="00613A3F" w:rsidRDefault="00482377">
      <w:pPr>
        <w:tabs>
          <w:tab w:val="left" w:pos="3366"/>
        </w:tabs>
        <w:rPr>
          <w:rFonts w:ascii="Times New Roman" w:hAnsi="Times New Roman" w:cs="Times New Roman"/>
          <w:sz w:val="28"/>
          <w:szCs w:val="28"/>
        </w:rPr>
      </w:pPr>
      <w:r>
        <w:rPr>
          <w:rFonts w:ascii="Times New Roman" w:hAnsi="Times New Roman" w:cs="Times New Roman"/>
          <w:sz w:val="28"/>
          <w:szCs w:val="28"/>
        </w:rPr>
        <w:t>В заключении- пропеть  все песни  в концертном варианте: эмоционально окрашено.</w:t>
      </w:r>
    </w:p>
    <w:p w:rsidR="00613A3F" w:rsidRDefault="00482377">
      <w:pPr>
        <w:rPr>
          <w:rFonts w:ascii="Times New Roman" w:hAnsi="Times New Roman" w:cs="Times New Roman"/>
          <w:sz w:val="28"/>
          <w:szCs w:val="28"/>
        </w:rPr>
      </w:pPr>
      <w:r>
        <w:rPr>
          <w:rFonts w:ascii="Times New Roman" w:hAnsi="Times New Roman" w:cs="Times New Roman"/>
          <w:sz w:val="28"/>
          <w:szCs w:val="28"/>
        </w:rPr>
        <w:t>Педагог: - В целом исполненные нами произведения являются прекрасными концертными номерами и могут войти в репертуар хоровых коллективов.</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Спасибо за внимательность и собранность при выполнении заданий. </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 Урок окончен. До свидания.</w:t>
      </w:r>
    </w:p>
    <w:p w:rsidR="00613A3F" w:rsidRDefault="00613A3F">
      <w:pPr>
        <w:rPr>
          <w:rFonts w:ascii="Times New Roman" w:hAnsi="Times New Roman" w:cs="Times New Roman"/>
          <w:sz w:val="28"/>
          <w:szCs w:val="28"/>
        </w:rPr>
        <w:sectPr w:rsidR="00613A3F" w:rsidSect="0066453C">
          <w:footerReference w:type="default" r:id="rId8"/>
          <w:pgSz w:w="11906" w:h="16838"/>
          <w:pgMar w:top="1134" w:right="850" w:bottom="1134" w:left="1134" w:header="708" w:footer="708" w:gutter="0"/>
          <w:cols w:space="708"/>
          <w:docGrid w:linePitch="360"/>
        </w:sectPr>
      </w:pPr>
    </w:p>
    <w:p w:rsidR="00613A3F" w:rsidRDefault="00482377">
      <w:pPr>
        <w:rPr>
          <w:rFonts w:ascii="Times New Roman" w:hAnsi="Times New Roman" w:cs="Times New Roman"/>
          <w:sz w:val="28"/>
          <w:szCs w:val="28"/>
        </w:rPr>
      </w:pPr>
      <w:r>
        <w:rPr>
          <w:rFonts w:ascii="Times New Roman" w:hAnsi="Times New Roman" w:cs="Times New Roman"/>
          <w:sz w:val="28"/>
          <w:szCs w:val="28"/>
        </w:rPr>
        <w:lastRenderedPageBreak/>
        <w:t>Список используемой литературы:</w:t>
      </w:r>
    </w:p>
    <w:p w:rsidR="00613A3F" w:rsidRDefault="00482377">
      <w:pPr>
        <w:tabs>
          <w:tab w:val="left" w:pos="5685"/>
        </w:tabs>
        <w:rPr>
          <w:rFonts w:ascii="Times New Roman" w:hAnsi="Times New Roman" w:cs="Times New Roman"/>
          <w:sz w:val="28"/>
          <w:szCs w:val="28"/>
        </w:rPr>
      </w:pPr>
      <w:r>
        <w:rPr>
          <w:rFonts w:ascii="Times New Roman" w:hAnsi="Times New Roman" w:cs="Times New Roman"/>
          <w:sz w:val="28"/>
          <w:szCs w:val="28"/>
        </w:rPr>
        <w:t>1. Дубровская С. В. Знаменитая дыхательная гимнастика Стрельниковой. – М.: РИПОЛ классик, 2008.</w:t>
      </w:r>
    </w:p>
    <w:p w:rsidR="00613A3F" w:rsidRDefault="00482377">
      <w:pPr>
        <w:rPr>
          <w:rFonts w:ascii="Times New Roman" w:hAnsi="Times New Roman" w:cs="Times New Roman"/>
          <w:sz w:val="28"/>
          <w:szCs w:val="28"/>
        </w:rPr>
      </w:pPr>
      <w:r>
        <w:rPr>
          <w:rFonts w:ascii="Times New Roman" w:hAnsi="Times New Roman" w:cs="Times New Roman"/>
          <w:sz w:val="28"/>
          <w:szCs w:val="28"/>
        </w:rPr>
        <w:t>2.</w:t>
      </w:r>
      <w:r>
        <w:t xml:space="preserve"> </w:t>
      </w:r>
      <w:r>
        <w:rPr>
          <w:rFonts w:ascii="Times New Roman" w:hAnsi="Times New Roman" w:cs="Times New Roman"/>
          <w:sz w:val="28"/>
          <w:szCs w:val="28"/>
        </w:rPr>
        <w:t>Емельянов В.В. Развитие голоса. Координация и тренинг/ В.В Емельянов.– 3-е изд.</w:t>
      </w:r>
    </w:p>
    <w:p w:rsidR="00613A3F" w:rsidRDefault="00482377">
      <w:pPr>
        <w:rPr>
          <w:rFonts w:ascii="Times New Roman" w:hAnsi="Times New Roman" w:cs="Times New Roman"/>
          <w:sz w:val="28"/>
          <w:szCs w:val="28"/>
        </w:rPr>
      </w:pPr>
      <w:r>
        <w:rPr>
          <w:rFonts w:ascii="Times New Roman" w:hAnsi="Times New Roman" w:cs="Times New Roman"/>
          <w:sz w:val="28"/>
          <w:szCs w:val="28"/>
        </w:rPr>
        <w:t>3. Сет Риггс. «Техника пения в речевой позиции». Москва 2004г.</w:t>
      </w:r>
    </w:p>
    <w:p w:rsidR="00613A3F" w:rsidRDefault="00482377">
      <w:pPr>
        <w:rPr>
          <w:rFonts w:ascii="Times New Roman" w:hAnsi="Times New Roman" w:cs="Times New Roman"/>
          <w:sz w:val="28"/>
          <w:szCs w:val="28"/>
        </w:rPr>
      </w:pPr>
      <w:r>
        <w:rPr>
          <w:rFonts w:ascii="Times New Roman" w:hAnsi="Times New Roman" w:cs="Times New Roman"/>
          <w:sz w:val="28"/>
          <w:szCs w:val="28"/>
        </w:rPr>
        <w:t>4.</w:t>
      </w:r>
      <w:r>
        <w:t xml:space="preserve"> </w:t>
      </w:r>
      <w:r>
        <w:rPr>
          <w:rFonts w:ascii="Times New Roman" w:hAnsi="Times New Roman" w:cs="Times New Roman"/>
          <w:sz w:val="28"/>
          <w:szCs w:val="28"/>
        </w:rPr>
        <w:t>.В. Федонюк . Детский голос. Изд. Союз художников. С-П, 2003 г.</w:t>
      </w:r>
      <w:r>
        <w:rPr>
          <w:rFonts w:ascii="Times New Roman" w:hAnsi="Times New Roman" w:cs="Times New Roman"/>
          <w:sz w:val="28"/>
          <w:szCs w:val="28"/>
        </w:rPr>
        <w:tab/>
      </w:r>
    </w:p>
    <w:p w:rsidR="00613A3F" w:rsidRDefault="00482377">
      <w:pPr>
        <w:rPr>
          <w:rFonts w:ascii="Times New Roman" w:hAnsi="Times New Roman" w:cs="Times New Roman"/>
          <w:sz w:val="28"/>
          <w:szCs w:val="28"/>
        </w:rPr>
      </w:pPr>
      <w:r>
        <w:rPr>
          <w:rFonts w:ascii="Times New Roman" w:hAnsi="Times New Roman" w:cs="Times New Roman"/>
          <w:sz w:val="28"/>
          <w:szCs w:val="28"/>
        </w:rPr>
        <w:t>5. Г.Н. Стулова, «Развитие детского голоса в процессе обучения пению», 1992г.;</w:t>
      </w:r>
    </w:p>
    <w:p w:rsidR="00613A3F" w:rsidRDefault="00482377">
      <w:pPr>
        <w:rPr>
          <w:rFonts w:ascii="Times New Roman" w:hAnsi="Times New Roman" w:cs="Times New Roman"/>
          <w:sz w:val="28"/>
          <w:szCs w:val="28"/>
        </w:rPr>
      </w:pPr>
      <w:r>
        <w:rPr>
          <w:rFonts w:ascii="Times New Roman" w:hAnsi="Times New Roman" w:cs="Times New Roman"/>
          <w:sz w:val="28"/>
          <w:szCs w:val="28"/>
        </w:rPr>
        <w:t>6. М. Егорычева, «Упражнения для развития вокальной техники», 1980г.</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7. О.В. Далецкий, «Школа пения. Из опыта педагога», 2007г.  </w:t>
      </w:r>
    </w:p>
    <w:p w:rsidR="00613A3F" w:rsidRDefault="00482377">
      <w:pPr>
        <w:rPr>
          <w:rFonts w:ascii="Times New Roman" w:hAnsi="Times New Roman" w:cs="Times New Roman"/>
          <w:sz w:val="28"/>
          <w:szCs w:val="28"/>
        </w:rPr>
      </w:pPr>
      <w:r>
        <w:rPr>
          <w:rFonts w:ascii="Times New Roman" w:hAnsi="Times New Roman" w:cs="Times New Roman"/>
          <w:sz w:val="28"/>
          <w:szCs w:val="28"/>
        </w:rPr>
        <w:t>8. Интернет источники:</w:t>
      </w:r>
    </w:p>
    <w:p w:rsidR="00613A3F" w:rsidRDefault="00482377">
      <w:pPr>
        <w:rPr>
          <w:rFonts w:ascii="Times New Roman" w:hAnsi="Times New Roman" w:cs="Times New Roman"/>
          <w:sz w:val="28"/>
          <w:szCs w:val="28"/>
        </w:rPr>
      </w:pPr>
      <w:r>
        <w:rPr>
          <w:rFonts w:ascii="Times New Roman" w:hAnsi="Times New Roman" w:cs="Times New Roman"/>
          <w:sz w:val="28"/>
          <w:szCs w:val="28"/>
        </w:rPr>
        <w:t xml:space="preserve">Видео  уроки  вокала  «Пой  со  мной » Ирины  Цукановой.  </w:t>
      </w: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sectPr w:rsidR="00613A3F">
          <w:footerReference w:type="default" r:id="rId9"/>
          <w:pgSz w:w="11906" w:h="16838"/>
          <w:pgMar w:top="1134" w:right="850" w:bottom="1134" w:left="1701" w:header="708" w:footer="708" w:gutter="0"/>
          <w:cols w:space="708"/>
          <w:docGrid w:linePitch="360"/>
        </w:sect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p w:rsidR="00613A3F" w:rsidRDefault="00613A3F">
      <w:pPr>
        <w:rPr>
          <w:rFonts w:ascii="Times New Roman" w:hAnsi="Times New Roman" w:cs="Times New Roman"/>
          <w:sz w:val="28"/>
          <w:szCs w:val="28"/>
        </w:rPr>
      </w:pPr>
    </w:p>
    <w:sectPr w:rsidR="00613A3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DB0" w:rsidRDefault="001C3DB0">
      <w:pPr>
        <w:spacing w:line="240" w:lineRule="auto"/>
      </w:pPr>
      <w:r>
        <w:separator/>
      </w:r>
    </w:p>
  </w:endnote>
  <w:endnote w:type="continuationSeparator" w:id="0">
    <w:p w:rsidR="001C3DB0" w:rsidRDefault="001C3D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4736997"/>
    </w:sdtPr>
    <w:sdtEndPr/>
    <w:sdtContent>
      <w:p w:rsidR="00613A3F" w:rsidRDefault="00482377">
        <w:pPr>
          <w:pStyle w:val="a8"/>
          <w:jc w:val="center"/>
        </w:pPr>
        <w:r>
          <w:fldChar w:fldCharType="begin"/>
        </w:r>
        <w:r>
          <w:instrText>PAGE   \* MERGEFORMAT</w:instrText>
        </w:r>
        <w:r>
          <w:fldChar w:fldCharType="separate"/>
        </w:r>
        <w:r w:rsidR="000877C2">
          <w:rPr>
            <w:noProof/>
          </w:rPr>
          <w:t>1</w:t>
        </w:r>
        <w:r>
          <w:fldChar w:fldCharType="end"/>
        </w:r>
      </w:p>
    </w:sdtContent>
  </w:sdt>
  <w:p w:rsidR="00613A3F" w:rsidRDefault="00613A3F">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A3F" w:rsidRDefault="00613A3F">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3A3F" w:rsidRDefault="00613A3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DB0" w:rsidRDefault="001C3DB0">
      <w:pPr>
        <w:spacing w:after="0"/>
      </w:pPr>
      <w:r>
        <w:separator/>
      </w:r>
    </w:p>
  </w:footnote>
  <w:footnote w:type="continuationSeparator" w:id="0">
    <w:p w:rsidR="001C3DB0" w:rsidRDefault="001C3D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9A3664D"/>
    <w:multiLevelType w:val="singleLevel"/>
    <w:tmpl w:val="C9A3664D"/>
    <w:lvl w:ilvl="0">
      <w:start w:val="4"/>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657"/>
    <w:rsid w:val="000042DB"/>
    <w:rsid w:val="000209B1"/>
    <w:rsid w:val="00055A61"/>
    <w:rsid w:val="00056AD0"/>
    <w:rsid w:val="000602AD"/>
    <w:rsid w:val="000877C2"/>
    <w:rsid w:val="000C1BBD"/>
    <w:rsid w:val="000C4EF7"/>
    <w:rsid w:val="000E2BEC"/>
    <w:rsid w:val="000E7D21"/>
    <w:rsid w:val="000F2A80"/>
    <w:rsid w:val="000F34DC"/>
    <w:rsid w:val="000F6286"/>
    <w:rsid w:val="00142812"/>
    <w:rsid w:val="001628F0"/>
    <w:rsid w:val="00167542"/>
    <w:rsid w:val="0017705A"/>
    <w:rsid w:val="00186BB2"/>
    <w:rsid w:val="001A0364"/>
    <w:rsid w:val="001B23CF"/>
    <w:rsid w:val="001B50C8"/>
    <w:rsid w:val="001B6612"/>
    <w:rsid w:val="001C3DB0"/>
    <w:rsid w:val="00230CC6"/>
    <w:rsid w:val="00276624"/>
    <w:rsid w:val="00283FF4"/>
    <w:rsid w:val="0028762C"/>
    <w:rsid w:val="002E0DF8"/>
    <w:rsid w:val="002F6228"/>
    <w:rsid w:val="00304F60"/>
    <w:rsid w:val="003071D2"/>
    <w:rsid w:val="0031134E"/>
    <w:rsid w:val="00330CC5"/>
    <w:rsid w:val="0036779F"/>
    <w:rsid w:val="00385D02"/>
    <w:rsid w:val="00391031"/>
    <w:rsid w:val="00396203"/>
    <w:rsid w:val="004068EB"/>
    <w:rsid w:val="00414034"/>
    <w:rsid w:val="004628DB"/>
    <w:rsid w:val="00464168"/>
    <w:rsid w:val="0047540A"/>
    <w:rsid w:val="00482377"/>
    <w:rsid w:val="004A6EAC"/>
    <w:rsid w:val="004B3657"/>
    <w:rsid w:val="004C3003"/>
    <w:rsid w:val="004E0C26"/>
    <w:rsid w:val="0052025B"/>
    <w:rsid w:val="00541EE4"/>
    <w:rsid w:val="00543DFB"/>
    <w:rsid w:val="00562A24"/>
    <w:rsid w:val="005632BB"/>
    <w:rsid w:val="005761D3"/>
    <w:rsid w:val="00581BEA"/>
    <w:rsid w:val="005B0893"/>
    <w:rsid w:val="005C0DC4"/>
    <w:rsid w:val="005C4958"/>
    <w:rsid w:val="006057CF"/>
    <w:rsid w:val="00613A3F"/>
    <w:rsid w:val="006506AE"/>
    <w:rsid w:val="0066453C"/>
    <w:rsid w:val="00681080"/>
    <w:rsid w:val="00693844"/>
    <w:rsid w:val="006A1EDA"/>
    <w:rsid w:val="006A7CEF"/>
    <w:rsid w:val="006D4FF5"/>
    <w:rsid w:val="006E1631"/>
    <w:rsid w:val="0071262F"/>
    <w:rsid w:val="007150F1"/>
    <w:rsid w:val="00720CA7"/>
    <w:rsid w:val="00724E06"/>
    <w:rsid w:val="00725F79"/>
    <w:rsid w:val="00732A7A"/>
    <w:rsid w:val="00742A9C"/>
    <w:rsid w:val="00744056"/>
    <w:rsid w:val="007626F3"/>
    <w:rsid w:val="00767D90"/>
    <w:rsid w:val="00777385"/>
    <w:rsid w:val="007A073F"/>
    <w:rsid w:val="007A253D"/>
    <w:rsid w:val="007A4D54"/>
    <w:rsid w:val="007B4315"/>
    <w:rsid w:val="007C0FA3"/>
    <w:rsid w:val="007F7658"/>
    <w:rsid w:val="00807066"/>
    <w:rsid w:val="00816222"/>
    <w:rsid w:val="00862DC2"/>
    <w:rsid w:val="008847E7"/>
    <w:rsid w:val="00890320"/>
    <w:rsid w:val="008A65C0"/>
    <w:rsid w:val="008D0C65"/>
    <w:rsid w:val="008F3756"/>
    <w:rsid w:val="00920E7E"/>
    <w:rsid w:val="009223C5"/>
    <w:rsid w:val="009318AD"/>
    <w:rsid w:val="009365E1"/>
    <w:rsid w:val="009740F5"/>
    <w:rsid w:val="00976E97"/>
    <w:rsid w:val="009D2326"/>
    <w:rsid w:val="009E5761"/>
    <w:rsid w:val="00A340D2"/>
    <w:rsid w:val="00A42E82"/>
    <w:rsid w:val="00A95ED6"/>
    <w:rsid w:val="00AA31BC"/>
    <w:rsid w:val="00AA3CB1"/>
    <w:rsid w:val="00AD6CF2"/>
    <w:rsid w:val="00AE6E85"/>
    <w:rsid w:val="00AF4E85"/>
    <w:rsid w:val="00AF76F1"/>
    <w:rsid w:val="00B1361A"/>
    <w:rsid w:val="00B654DE"/>
    <w:rsid w:val="00B6621F"/>
    <w:rsid w:val="00B756F1"/>
    <w:rsid w:val="00B831F9"/>
    <w:rsid w:val="00BB1907"/>
    <w:rsid w:val="00BD291C"/>
    <w:rsid w:val="00BE7C9C"/>
    <w:rsid w:val="00BF0F10"/>
    <w:rsid w:val="00BF506A"/>
    <w:rsid w:val="00C06578"/>
    <w:rsid w:val="00C1149E"/>
    <w:rsid w:val="00C333B7"/>
    <w:rsid w:val="00C67BC4"/>
    <w:rsid w:val="00C75FE9"/>
    <w:rsid w:val="00CB2993"/>
    <w:rsid w:val="00CE63FB"/>
    <w:rsid w:val="00D21336"/>
    <w:rsid w:val="00D5528C"/>
    <w:rsid w:val="00D62636"/>
    <w:rsid w:val="00DC087F"/>
    <w:rsid w:val="00DC5427"/>
    <w:rsid w:val="00DD4CDF"/>
    <w:rsid w:val="00DE4B11"/>
    <w:rsid w:val="00E05079"/>
    <w:rsid w:val="00E077D2"/>
    <w:rsid w:val="00E14B1F"/>
    <w:rsid w:val="00E57336"/>
    <w:rsid w:val="00E84FF7"/>
    <w:rsid w:val="00EE30AE"/>
    <w:rsid w:val="00EF64B3"/>
    <w:rsid w:val="00FB76CA"/>
    <w:rsid w:val="032622AD"/>
    <w:rsid w:val="10AA295D"/>
    <w:rsid w:val="10EB6D8A"/>
    <w:rsid w:val="153F4234"/>
    <w:rsid w:val="19D7666B"/>
    <w:rsid w:val="309A6B95"/>
    <w:rsid w:val="34D51135"/>
    <w:rsid w:val="36B4015C"/>
    <w:rsid w:val="37B208D3"/>
    <w:rsid w:val="3B147FF9"/>
    <w:rsid w:val="3C1258F2"/>
    <w:rsid w:val="3F1357ED"/>
    <w:rsid w:val="484745EA"/>
    <w:rsid w:val="48B12A9F"/>
    <w:rsid w:val="4C59062A"/>
    <w:rsid w:val="4EAE36C5"/>
    <w:rsid w:val="5EC93434"/>
    <w:rsid w:val="65554AE7"/>
    <w:rsid w:val="656E2358"/>
    <w:rsid w:val="6C2C76D4"/>
    <w:rsid w:val="7E806FA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B07AF6-D476-4A19-8EFB-291A26F9A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uiPriority w:val="9"/>
    <w:unhideWhenUsed/>
    <w:qFormat/>
    <w:pPr>
      <w:keepNext/>
      <w:spacing w:before="240" w:after="60"/>
      <w:outlineLvl w:val="2"/>
    </w:pPr>
    <w:rPr>
      <w:rFonts w:ascii="Arial" w:hAnsi="Arial" w:cs="Arial"/>
      <w:b/>
      <w:bCs/>
      <w:sz w:val="26"/>
      <w:szCs w:val="26"/>
    </w:rPr>
  </w:style>
  <w:style w:type="paragraph" w:styleId="4">
    <w:name w:val="heading 4"/>
    <w:basedOn w:val="a"/>
    <w:next w:val="a"/>
    <w:uiPriority w:val="9"/>
    <w:unhideWhenUsed/>
    <w:qFormat/>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000FF" w:themeColor="hyperlink"/>
      <w:u w:val="single"/>
    </w:rPr>
  </w:style>
  <w:style w:type="character" w:styleId="a5">
    <w:name w:val="Strong"/>
    <w:basedOn w:val="a0"/>
    <w:uiPriority w:val="22"/>
    <w:qFormat/>
    <w:rPr>
      <w:b/>
      <w:bCs/>
    </w:rPr>
  </w:style>
  <w:style w:type="paragraph" w:styleId="a6">
    <w:name w:val="header"/>
    <w:basedOn w:val="a"/>
    <w:link w:val="a7"/>
    <w:uiPriority w:val="99"/>
    <w:unhideWhenUsed/>
    <w:qFormat/>
    <w:pPr>
      <w:tabs>
        <w:tab w:val="center" w:pos="4677"/>
        <w:tab w:val="right" w:pos="9355"/>
      </w:tabs>
      <w:spacing w:after="0" w:line="240" w:lineRule="auto"/>
    </w:pPr>
  </w:style>
  <w:style w:type="paragraph" w:styleId="a8">
    <w:name w:val="footer"/>
    <w:basedOn w:val="a"/>
    <w:link w:val="a9"/>
    <w:uiPriority w:val="99"/>
    <w:unhideWhenUsed/>
    <w:qFormat/>
    <w:pPr>
      <w:tabs>
        <w:tab w:val="center" w:pos="4677"/>
        <w:tab w:val="right" w:pos="9355"/>
      </w:tabs>
      <w:spacing w:after="0" w:line="240" w:lineRule="auto"/>
    </w:pPr>
  </w:style>
  <w:style w:type="paragraph" w:styleId="aa">
    <w:name w:val="Normal (Web)"/>
    <w:uiPriority w:val="99"/>
    <w:semiHidden/>
    <w:unhideWhenUsed/>
    <w:qFormat/>
    <w:pPr>
      <w:spacing w:beforeAutospacing="1" w:afterAutospacing="1"/>
    </w:pPr>
    <w:rPr>
      <w:sz w:val="24"/>
      <w:szCs w:val="24"/>
      <w:lang w:val="en-US" w:eastAsia="zh-CN"/>
    </w:rPr>
  </w:style>
  <w:style w:type="character" w:customStyle="1" w:styleId="a7">
    <w:name w:val="Верхний колонтитул Знак"/>
    <w:basedOn w:val="a0"/>
    <w:link w:val="a6"/>
    <w:uiPriority w:val="99"/>
    <w:qFormat/>
  </w:style>
  <w:style w:type="character" w:customStyle="1" w:styleId="a9">
    <w:name w:val="Нижний колонтитул Знак"/>
    <w:basedOn w:val="a0"/>
    <w:link w:val="a8"/>
    <w:uiPriority w:val="99"/>
    <w:qFormat/>
  </w:style>
  <w:style w:type="paragraph" w:styleId="ab">
    <w:name w:val="List Paragraph"/>
    <w:basedOn w:val="a"/>
    <w:uiPriority w:val="34"/>
    <w:qFormat/>
    <w:pPr>
      <w:ind w:left="720"/>
      <w:contextualSpacing/>
    </w:pPr>
  </w:style>
  <w:style w:type="paragraph" w:styleId="ac">
    <w:name w:val="No Spacing"/>
    <w:uiPriority w:val="1"/>
    <w:qFormat/>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
    <w:qFormat/>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6ABC3-C783-4070-9CD9-7BD212365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4608</Words>
  <Characters>26272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30819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incom</cp:lastModifiedBy>
  <cp:revision>2</cp:revision>
  <dcterms:created xsi:type="dcterms:W3CDTF">2025-05-21T14:19:00Z</dcterms:created>
  <dcterms:modified xsi:type="dcterms:W3CDTF">2025-05-21T14:19:00Z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1049-12.2.0.20326</vt:lpwstr>
  </property>
  <property fmtid="{D5CDD505-2E9C-101B-9397-08002B2CF9AE}" pid="3" name="ICV">
    <vt:lpwstr>791AA99C7EFF43BCAC002DE2D5EFA9E9_12</vt:lpwstr>
  </property>
</Properties>
</file>